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3D" w:rsidRPr="00E77699" w:rsidRDefault="00F0783D" w:rsidP="00F0783D">
      <w:pPr>
        <w:widowControl/>
        <w:jc w:val="left"/>
        <w:rPr>
          <w:color w:val="000000" w:themeColor="text1"/>
          <w:sz w:val="26"/>
          <w:szCs w:val="26"/>
        </w:rPr>
      </w:pPr>
      <w:r w:rsidRPr="00E77699">
        <w:rPr>
          <w:rFonts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0783D" w:rsidRPr="00E77699" w:rsidTr="00F23C47">
        <w:trPr>
          <w:cantSplit/>
        </w:trPr>
        <w:tc>
          <w:tcPr>
            <w:tcW w:w="4536" w:type="dxa"/>
            <w:tcBorders>
              <w:top w:val="nil"/>
              <w:left w:val="nil"/>
              <w:bottom w:val="double" w:sz="6" w:space="0" w:color="auto"/>
              <w:right w:val="nil"/>
            </w:tcBorders>
            <w:hideMark/>
          </w:tcPr>
          <w:p w:rsidR="00F0783D" w:rsidRPr="00E77699" w:rsidRDefault="00F0783D" w:rsidP="00F23C47">
            <w:pPr>
              <w:jc w:val="distribute"/>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手続実施結果報告書</w:t>
            </w:r>
          </w:p>
        </w:tc>
      </w:tr>
    </w:tbl>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jc w:val="right"/>
        <w:textAlignment w:val="bottom"/>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令和</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年</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月</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0783D" w:rsidRPr="00E77699" w:rsidTr="00F23C47">
        <w:trPr>
          <w:cantSplit/>
          <w:trHeight w:val="524"/>
        </w:trPr>
        <w:tc>
          <w:tcPr>
            <w:tcW w:w="3394" w:type="dxa"/>
            <w:tcBorders>
              <w:top w:val="nil"/>
              <w:left w:val="nil"/>
              <w:bottom w:val="nil"/>
              <w:right w:val="nil"/>
            </w:tcBorders>
            <w:vAlign w:val="bottom"/>
            <w:hideMark/>
          </w:tcPr>
          <w:p w:rsidR="00F0783D" w:rsidRPr="00E77699" w:rsidRDefault="00F0783D" w:rsidP="00F23C47">
            <w:pPr>
              <w:spacing w:after="113"/>
              <w:textAlignment w:val="bottom"/>
              <w:rPr>
                <w:rFonts w:asciiTheme="minorEastAsia" w:hAnsiTheme="minorEastAsia" w:cs="Times New Roman"/>
                <w:color w:val="000000" w:themeColor="text1"/>
                <w:szCs w:val="24"/>
              </w:rPr>
            </w:pPr>
            <w:r w:rsidRPr="00E77699">
              <w:rPr>
                <w:rFonts w:asciiTheme="minorEastAsia" w:hAnsiTheme="minorEastAsia" w:cs="ＭＳ Ｐゴシック" w:hint="eastAsia"/>
                <w:bCs/>
                <w:color w:val="000000" w:themeColor="text1"/>
                <w:spacing w:val="15"/>
                <w:kern w:val="0"/>
                <w:szCs w:val="24"/>
                <w:shd w:val="pct15" w:color="auto" w:fill="FFFFFF"/>
              </w:rPr>
              <w:t>社会福祉法人　○○</w:t>
            </w:r>
          </w:p>
        </w:tc>
        <w:bookmarkStart w:id="0" w:name="_GoBack"/>
        <w:bookmarkEnd w:id="0"/>
      </w:tr>
      <w:tr w:rsidR="00F0783D" w:rsidRPr="00E77699" w:rsidTr="00F23C47">
        <w:trPr>
          <w:cantSplit/>
          <w:trHeight w:val="473"/>
        </w:trPr>
        <w:tc>
          <w:tcPr>
            <w:tcW w:w="3394" w:type="dxa"/>
            <w:tcBorders>
              <w:top w:val="nil"/>
              <w:left w:val="nil"/>
              <w:bottom w:val="single" w:sz="6" w:space="0" w:color="auto"/>
              <w:right w:val="nil"/>
            </w:tcBorders>
            <w:vAlign w:val="bottom"/>
            <w:hideMark/>
          </w:tcPr>
          <w:p w:rsidR="00F0783D" w:rsidRPr="00E77699" w:rsidRDefault="00F0783D" w:rsidP="00F23C47">
            <w:pPr>
              <w:spacing w:beforeLines="50" w:before="208"/>
              <w:ind w:leftChars="100" w:left="240"/>
              <w:jc w:val="left"/>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shd w:val="pct15" w:color="auto" w:fill="FFFFFF"/>
              </w:rPr>
              <w:t>理事長　○○○○　殿</w:t>
            </w:r>
          </w:p>
        </w:tc>
      </w:tr>
    </w:tbl>
    <w:p w:rsidR="00F0783D" w:rsidRPr="00E77699" w:rsidRDefault="00F0783D" w:rsidP="00F0783D">
      <w:pPr>
        <w:textAlignment w:val="bottom"/>
        <w:rPr>
          <w:rFonts w:ascii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0783D" w:rsidRPr="00E77699" w:rsidTr="00F23C47">
        <w:trPr>
          <w:cantSplit/>
          <w:trHeight w:val="719"/>
        </w:trPr>
        <w:tc>
          <w:tcPr>
            <w:tcW w:w="3240" w:type="dxa"/>
            <w:tcBorders>
              <w:top w:val="nil"/>
              <w:left w:val="nil"/>
              <w:bottom w:val="single" w:sz="6" w:space="0" w:color="auto"/>
              <w:right w:val="nil"/>
            </w:tcBorders>
            <w:vAlign w:val="center"/>
            <w:hideMark/>
          </w:tcPr>
          <w:p w:rsidR="00F0783D" w:rsidRPr="00E77699" w:rsidRDefault="00F0783D" w:rsidP="00F23C47">
            <w:pPr>
              <w:spacing w:before="600"/>
              <w:jc w:val="center"/>
              <w:textAlignment w:val="bottom"/>
              <w:rPr>
                <w:rFonts w:asciiTheme="minorEastAsia" w:hAnsiTheme="minorEastAsia" w:cs="Times New Roman"/>
                <w:vanish/>
                <w:color w:val="000000" w:themeColor="text1"/>
                <w:szCs w:val="24"/>
              </w:rPr>
            </w:pPr>
            <w:r w:rsidRPr="00E77699">
              <w:rPr>
                <w:rFonts w:ascii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F0783D" w:rsidRPr="00E77699" w:rsidRDefault="00F0783D" w:rsidP="00F23C47">
            <w:pPr>
              <w:spacing w:before="600"/>
              <w:ind w:left="284"/>
              <w:jc w:val="center"/>
              <w:textAlignment w:val="bottom"/>
              <w:rPr>
                <w:rFonts w:asciiTheme="minorEastAsia" w:hAnsiTheme="minorEastAsia" w:cs="Times New Roman"/>
                <w:color w:val="000000" w:themeColor="text1"/>
                <w:szCs w:val="24"/>
              </w:rPr>
            </w:pPr>
          </w:p>
        </w:tc>
      </w:tr>
    </w:tbl>
    <w:p w:rsidR="00F0783D" w:rsidRPr="00E77699" w:rsidRDefault="00F0783D" w:rsidP="00F0783D">
      <w:pPr>
        <w:ind w:right="960"/>
        <w:rPr>
          <w:rFonts w:asciiTheme="minorEastAsia" w:hAnsiTheme="minorEastAsia" w:cs="Times New Roman"/>
          <w:color w:val="000000" w:themeColor="text1"/>
          <w:szCs w:val="24"/>
        </w:rPr>
      </w:pPr>
    </w:p>
    <w:p w:rsidR="00F0783D" w:rsidRPr="00E77699" w:rsidRDefault="00F0783D" w:rsidP="00F0783D">
      <w:pPr>
        <w:ind w:firstLineChars="100" w:firstLine="240"/>
        <w:rPr>
          <w:rFonts w:asciiTheme="minorEastAsia" w:hAnsiTheme="minorEastAsia" w:cs="Times New Roman"/>
          <w:color w:val="000000" w:themeColor="text1"/>
          <w:kern w:val="0"/>
          <w:szCs w:val="24"/>
        </w:rPr>
      </w:pPr>
      <w:r w:rsidRPr="00E77699">
        <w:rPr>
          <w:rFonts w:asciiTheme="minorEastAsia" w:hAnsiTheme="minorEastAsia" w:cs="Times New Roman" w:hint="eastAsia"/>
          <w:color w:val="000000" w:themeColor="text1"/>
          <w:szCs w:val="24"/>
        </w:rPr>
        <w:t>私は、</w:t>
      </w:r>
      <w:r w:rsidRPr="00E77699">
        <w:rPr>
          <w:rFonts w:asciiTheme="minorEastAsia" w:hAnsiTheme="minorEastAsia" w:cs="Times New Roman" w:hint="eastAsia"/>
          <w:color w:val="000000" w:themeColor="text1"/>
          <w:szCs w:val="24"/>
          <w:shd w:val="pct15" w:color="auto" w:fill="FFFFFF"/>
        </w:rPr>
        <w:t>社会福祉法人○○</w:t>
      </w:r>
      <w:r>
        <w:rPr>
          <w:rFonts w:asciiTheme="minorEastAsia" w:hAnsiTheme="minorEastAsia" w:cs="Times New Roman" w:hint="eastAsia"/>
          <w:color w:val="000000" w:themeColor="text1"/>
          <w:kern w:val="0"/>
          <w:szCs w:val="24"/>
        </w:rPr>
        <w:t>（以下「法人」という。）からの依頼に基づき、「令和○年度～令和</w:t>
      </w:r>
      <w:r w:rsidRPr="00E77699">
        <w:rPr>
          <w:rFonts w:asciiTheme="minorEastAsia" w:hAnsiTheme="minorEastAsia" w:cs="Times New Roman" w:hint="eastAsia"/>
          <w:color w:val="000000" w:themeColor="text1"/>
          <w:kern w:val="0"/>
          <w:szCs w:val="24"/>
        </w:rPr>
        <w:t>○年度社会福祉法人○○　社会福祉充実計画」（以下「社会福祉充実計画」という。）の承認申請に関連して、社会福祉法第</w:t>
      </w:r>
      <w:r w:rsidRPr="00E77699">
        <w:rPr>
          <w:rFonts w:asciiTheme="minorEastAsia" w:hAnsiTheme="minorEastAsia" w:cs="Times New Roman" w:hint="eastAsia"/>
          <w:color w:val="000000" w:themeColor="text1"/>
          <w:kern w:val="0"/>
          <w:szCs w:val="24"/>
        </w:rPr>
        <w:t>55</w:t>
      </w:r>
      <w:r w:rsidRPr="00E77699">
        <w:rPr>
          <w:rFonts w:asciiTheme="minorEastAsia" w:hAnsiTheme="minorEastAsia" w:cs="Times New Roman" w:hint="eastAsia"/>
          <w:color w:val="000000" w:themeColor="text1"/>
          <w:kern w:val="0"/>
          <w:szCs w:val="24"/>
        </w:rPr>
        <w:t>条の２第５項により、以下の手続を実施した。</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１．手続の目的</w:t>
      </w:r>
    </w:p>
    <w:p w:rsidR="00F0783D" w:rsidRPr="00E77699" w:rsidRDefault="00F0783D" w:rsidP="00F0783D">
      <w:pPr>
        <w:autoSpaceDE w:val="0"/>
        <w:autoSpaceDN w:val="0"/>
        <w:adjustRightInd w:val="0"/>
        <w:ind w:leftChars="100" w:left="240" w:firstLineChars="100" w:firstLine="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私は、「</w:t>
      </w:r>
      <w:r w:rsidRPr="00E77699">
        <w:rPr>
          <w:rFonts w:asciiTheme="minorEastAsia" w:hAnsiTheme="minorEastAsia" w:cs="Times New Roman" w:hint="eastAsia"/>
          <w:color w:val="000000" w:themeColor="text1"/>
          <w:szCs w:val="24"/>
        </w:rPr>
        <w:t>社会福祉充実計画</w:t>
      </w:r>
      <w:r w:rsidRPr="00E77699">
        <w:rPr>
          <w:rFonts w:asciiTheme="minorEastAsia" w:hAnsiTheme="minorEastAsia" w:cs="ＭＳ 明朝" w:hint="eastAsia"/>
          <w:color w:val="000000" w:themeColor="text1"/>
          <w:kern w:val="0"/>
          <w:szCs w:val="24"/>
        </w:rPr>
        <w:t>」</w:t>
      </w:r>
      <w:r w:rsidRPr="00E77699">
        <w:rPr>
          <w:rFonts w:asciiTheme="minorEastAsia" w:hAnsiTheme="minorEastAsia" w:cs="ＭＳ 明朝"/>
          <w:color w:val="000000" w:themeColor="text1"/>
          <w:kern w:val="0"/>
          <w:szCs w:val="24"/>
        </w:rPr>
        <w:t>に</w:t>
      </w:r>
      <w:r w:rsidRPr="00E77699">
        <w:rPr>
          <w:rFonts w:asciiTheme="minorEastAsia" w:hAnsiTheme="minorEastAsia" w:cs="ＭＳ 明朝" w:hint="eastAsia"/>
          <w:color w:val="000000" w:themeColor="text1"/>
          <w:kern w:val="0"/>
          <w:szCs w:val="24"/>
        </w:rPr>
        <w:t>関して、本報告書の利用者が手続実施結果を以下の目的で利用す</w:t>
      </w:r>
      <w:r w:rsidRPr="00E77699">
        <w:rPr>
          <w:rFonts w:asciiTheme="minorEastAsia" w:hAnsiTheme="minorEastAsia" w:cs="ＭＳ 明朝"/>
          <w:color w:val="000000" w:themeColor="text1"/>
          <w:kern w:val="0"/>
          <w:szCs w:val="24"/>
        </w:rPr>
        <w:t>る</w:t>
      </w:r>
      <w:r w:rsidRPr="00E77699">
        <w:rPr>
          <w:rFonts w:asciiTheme="minorEastAsia" w:hAnsiTheme="minorEastAsia" w:cs="ＭＳ 明朝" w:hint="eastAsia"/>
          <w:color w:val="000000" w:themeColor="text1"/>
          <w:kern w:val="0"/>
          <w:szCs w:val="24"/>
        </w:rPr>
        <w:t>ことを想定し、「実施した手続」に記載された手続を</w:t>
      </w:r>
      <w:r w:rsidRPr="00E77699">
        <w:rPr>
          <w:rFonts w:asciiTheme="minorEastAsia" w:hAnsiTheme="minorEastAsia" w:cs="ＭＳ 明朝"/>
          <w:color w:val="000000" w:themeColor="text1"/>
          <w:kern w:val="0"/>
          <w:szCs w:val="24"/>
        </w:rPr>
        <w:t>実施</w:t>
      </w:r>
      <w:r w:rsidRPr="00E77699">
        <w:rPr>
          <w:rFonts w:asciiTheme="minorEastAsia" w:hAnsiTheme="minorEastAsia" w:cs="ＭＳ 明朝" w:hint="eastAsia"/>
          <w:color w:val="000000" w:themeColor="text1"/>
          <w:kern w:val="0"/>
          <w:szCs w:val="24"/>
        </w:rPr>
        <w:t>し</w:t>
      </w:r>
      <w:r w:rsidRPr="00E77699">
        <w:rPr>
          <w:rFonts w:asciiTheme="minorEastAsia" w:hAnsiTheme="minorEastAsia" w:cs="ＭＳ 明朝"/>
          <w:color w:val="000000" w:themeColor="text1"/>
          <w:kern w:val="0"/>
          <w:szCs w:val="24"/>
        </w:rPr>
        <w:t>た。</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２．実施した手続</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F0783D" w:rsidRPr="00E77699" w:rsidRDefault="00F0783D" w:rsidP="00F0783D">
      <w:pPr>
        <w:ind w:leftChars="100" w:left="480" w:hangingChars="100" w:hanging="240"/>
        <w:textAlignment w:val="bottom"/>
        <w:rPr>
          <w:rFonts w:asciiTheme="minorEastAsia" w:hAnsiTheme="minorEastAsia" w:cs="Times New Roman" w:hint="eastAsia"/>
          <w:color w:val="000000" w:themeColor="text1"/>
          <w:szCs w:val="24"/>
        </w:rPr>
      </w:pPr>
      <w:r w:rsidRPr="00E77699">
        <w:rPr>
          <w:rFonts w:ascii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社会福祉充実残額算定シートにおける必要な運転資金について事務処理基準に従っ</w:t>
      </w:r>
      <w:r w:rsidRPr="00E77699">
        <w:rPr>
          <w:rFonts w:asciiTheme="minorEastAsia" w:hAnsiTheme="minorEastAsia" w:cs="Times New Roman" w:hint="eastAsia"/>
          <w:color w:val="000000" w:themeColor="text1"/>
          <w:szCs w:val="24"/>
        </w:rPr>
        <w:lastRenderedPageBreak/>
        <w:t>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F0783D"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社会福祉充実計画における１、２、４及び５に記載される事業費について再計算を行う。</w:t>
      </w:r>
    </w:p>
    <w:p w:rsidR="00F0783D" w:rsidRPr="00E77699" w:rsidRDefault="00F0783D" w:rsidP="00F0783D">
      <w:pPr>
        <w:ind w:leftChars="100" w:left="481" w:hangingChars="100" w:hanging="241"/>
        <w:textAlignment w:val="bottom"/>
        <w:rPr>
          <w:rFonts w:asciiTheme="minorEastAsia" w:hAnsiTheme="minorEastAsia" w:cs="Times New Roman"/>
          <w:b/>
          <w:color w:val="000000" w:themeColor="text1"/>
          <w:szCs w:val="24"/>
          <w:u w:val="single"/>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３．手続の実施結果</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②　２の②について、社会福祉法に基づく事業に活用している不動産等の再計算の結果と一致した。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③　２の③について、再取得に必要な財産の再計算の結果と一致した。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２の④について、必要な運転資金の再計算の結果と一致した。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F0783D" w:rsidRPr="00E77699" w:rsidRDefault="00F0783D" w:rsidP="00F0783D">
      <w:pPr>
        <w:rPr>
          <w:rFonts w:asciiTheme="minorEastAsia" w:hAnsiTheme="minorEastAsia" w:cs="Times New Roman"/>
          <w:color w:val="000000" w:themeColor="text1"/>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４．業務の特質</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５．配付及び利用制限</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p>
    <w:p w:rsidR="00F0783D" w:rsidRPr="00F0783D" w:rsidRDefault="00F0783D" w:rsidP="00F0783D">
      <w:pPr>
        <w:ind w:left="480" w:hangingChars="200" w:hanging="48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C39FA" w:rsidRPr="00F0783D" w:rsidRDefault="00F0783D" w:rsidP="00F0783D">
      <w:pPr>
        <w:widowControl/>
        <w:jc w:val="right"/>
        <w:rPr>
          <w:rFonts w:asciiTheme="minorEastAsia" w:hAnsiTheme="minorEastAsia" w:hint="eastAsia"/>
          <w:color w:val="000000" w:themeColor="text1"/>
          <w:sz w:val="26"/>
          <w:szCs w:val="26"/>
        </w:rPr>
      </w:pPr>
      <w:r w:rsidRPr="00E77699">
        <w:rPr>
          <w:rFonts w:asciiTheme="minorEastAsia" w:hAnsiTheme="minorEastAsia" w:cs="Times New Roman" w:hint="eastAsia"/>
          <w:color w:val="000000" w:themeColor="text1"/>
          <w:szCs w:val="24"/>
        </w:rPr>
        <w:t xml:space="preserve">　　以　上</w:t>
      </w:r>
    </w:p>
    <w:sectPr w:rsidR="00FC39FA" w:rsidRPr="00F0783D"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DF" w:rsidRDefault="001E6EDF" w:rsidP="00B11BB1">
      <w:r>
        <w:separator/>
      </w:r>
    </w:p>
  </w:endnote>
  <w:endnote w:type="continuationSeparator" w:id="0">
    <w:p w:rsidR="001E6EDF" w:rsidRDefault="001E6E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DF" w:rsidRDefault="001E6EDF" w:rsidP="00B11BB1">
      <w:r>
        <w:separator/>
      </w:r>
    </w:p>
  </w:footnote>
  <w:footnote w:type="continuationSeparator" w:id="0">
    <w:p w:rsidR="001E6EDF" w:rsidRDefault="001E6ED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E6EDF"/>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0279"/>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0783D"/>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1AA98"/>
  <w15:docId w15:val="{6251FC89-CD0D-4BC5-9D98-2851C813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8CCA-E882-408C-9216-CD8382D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8</cp:revision>
  <cp:lastPrinted>2017-01-16T06:22:00Z</cp:lastPrinted>
  <dcterms:created xsi:type="dcterms:W3CDTF">2017-04-27T02:06:00Z</dcterms:created>
  <dcterms:modified xsi:type="dcterms:W3CDTF">2021-03-11T00:46:00Z</dcterms:modified>
</cp:coreProperties>
</file>