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0" w:rightFromText="0" w:topFromText="0" w:bottomFromText="0" w:vertAnchor="text" w:horzAnchor="margin" w:tblpXSpec="center" w:tblpY="-200"/>
        <w:tblOverlap w:val="never"/>
        <w:tblW w:w="9889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984"/>
        <w:gridCol w:w="1608"/>
        <w:gridCol w:w="2928"/>
      </w:tblGrid>
      <w:tr>
        <w:trPr>
          <w:trHeight w:val="1020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（名称・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>
            <w:pPr>
              <w:pStyle w:val="0"/>
              <w:wordWrap w:val="0"/>
              <w:ind w:right="12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3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意見提出者の区分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（該当する区分に　　印を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市内に（　在住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在学　）の方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市内に事務所または事業所を有する方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9889" w:type="dxa"/>
            <w:gridSpan w:val="5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pacing w:val="20"/>
                <w:sz w:val="24"/>
              </w:rPr>
              <w:t>ご意見等記入欄</w:t>
            </w:r>
            <w:r>
              <w:rPr>
                <w:rFonts w:hint="eastAsia"/>
                <w:sz w:val="24"/>
              </w:rPr>
              <w:t>）　　　　　　　　　　　　　　　　　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日記入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-1047750</wp:posOffset>
                      </wp:positionV>
                      <wp:extent cx="219075" cy="219075"/>
                      <wp:effectExtent l="635" t="635" r="29845" b="10795"/>
                      <wp:wrapNone/>
                      <wp:docPr id="1026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2"/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right:9pt;mso-wrap-distance-bottom:0pt;margin-top:-82.5pt;mso-position-vertical-relative:text;mso-position-horizontal-relative:text;position:absolute;height:17.25pt;mso-wrap-distance-top:0pt;width:17.25pt;mso-wrap-distance-left:9pt;margin-left:106.05pt;z-index:3;" o:spid="_x0000_s1026" o:allowincell="t" o:allowoverlap="t" filled="f" stroked="t" strokecolor="#00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36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提出期限　令和４年１０月２０日（木）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※該当する条例の項番など、具体的箇所を明示してください。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※ご意見等記入欄が足りないときは、別紙を添付してください。</w:t>
      </w:r>
    </w:p>
    <w:p>
      <w:pPr>
        <w:pStyle w:val="0"/>
        <w:spacing w:line="300" w:lineRule="exact"/>
        <w:ind w:left="210" w:hanging="210" w:hangingChars="100"/>
        <w:rPr>
          <w:rFonts w:hint="default"/>
        </w:rPr>
      </w:pPr>
      <w:r>
        <w:rPr>
          <w:rFonts w:hint="eastAsia"/>
        </w:rPr>
        <w:t>※法人その他の団体にあっては、住所欄に事務所または事業所の所在地、氏名欄に名称および代表者の氏名をご記入ください。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※電話</w:t>
      </w:r>
      <w:r>
        <w:rPr>
          <w:rFonts w:hint="eastAsia"/>
          <w:kern w:val="0"/>
        </w:rPr>
        <w:t>や口頭</w:t>
      </w:r>
      <w:r>
        <w:rPr>
          <w:rFonts w:hint="eastAsia"/>
        </w:rPr>
        <w:t>でのご意見はお受けできません。</w:t>
      </w:r>
    </w:p>
    <w:p>
      <w:pPr>
        <w:pStyle w:val="0"/>
        <w:spacing w:line="300" w:lineRule="exact"/>
        <w:rPr>
          <w:rFonts w:hint="default" w:asciiTheme="minorEastAsia" w:hAnsiTheme="minorEastAsia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188595</wp:posOffset>
                </wp:positionV>
                <wp:extent cx="6278245" cy="1219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78245" cy="1219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85pt;mso-position-vertical-relative:text;mso-position-horizontal-relative:text;position:absolute;height:96pt;mso-wrap-distance-top:0pt;width:494.35pt;mso-wrap-distance-left:16pt;margin-left:2.35pt;z-index:4;" o:spid="_x0000_s1027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※いただきましたご意見に対して個別の回答はいたしません。</w:t>
      </w:r>
    </w:p>
    <w:p>
      <w:pPr>
        <w:pStyle w:val="0"/>
        <w:rPr>
          <w:rFonts w:hint="eastAsia"/>
        </w:rPr>
        <w:sectPr>
          <w:headerReference r:id="rId6" w:type="default"/>
          <w:footerReference r:id="rId7" w:type="default"/>
          <w:headerReference r:id="rId5" w:type="first"/>
          <w:pgSz w:w="11906" w:h="16838"/>
          <w:pgMar w:top="851" w:right="1077" w:bottom="851" w:left="1077" w:header="510" w:footer="1361" w:gutter="0"/>
          <w:cols w:space="720"/>
          <w:titlePg w:val="1"/>
          <w:textDirection w:val="lrTb"/>
          <w:docGrid w:type="lines" w:linePitch="360"/>
        </w:sect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5417185</wp:posOffset>
            </wp:positionH>
            <wp:positionV relativeFrom="paragraph">
              <wp:posOffset>212090</wp:posOffset>
            </wp:positionV>
            <wp:extent cx="895985" cy="89598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【</w:t>
      </w:r>
      <w:r>
        <w:rPr>
          <w:rFonts w:hint="eastAsia"/>
          <w:spacing w:val="20"/>
          <w:sz w:val="22"/>
        </w:rPr>
        <w:t>意見提出先</w:t>
      </w:r>
      <w:r>
        <w:rPr>
          <w:rFonts w:hint="eastAsia"/>
          <w:sz w:val="22"/>
        </w:rPr>
        <w:t>】　　</w:t>
      </w:r>
    </w:p>
    <w:p>
      <w:pPr>
        <w:pStyle w:val="0"/>
        <w:ind w:leftChars="0" w:firstLine="206" w:firstLineChars="43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spacing w:val="140"/>
          <w:kern w:val="0"/>
          <w:sz w:val="22"/>
          <w:fitText w:val="720" w:id="1"/>
        </w:rPr>
        <w:t>郵</w:t>
      </w:r>
      <w:r>
        <w:rPr>
          <w:rFonts w:hint="eastAsia" w:asciiTheme="minorEastAsia" w:hAnsiTheme="minorEastAsia"/>
          <w:spacing w:val="0"/>
          <w:kern w:val="0"/>
          <w:sz w:val="22"/>
          <w:fitText w:val="720" w:id="1"/>
        </w:rPr>
        <w:t>送</w:t>
      </w:r>
      <w:r>
        <w:rPr>
          <w:rFonts w:hint="eastAsia" w:asciiTheme="minorEastAsia" w:hAnsiTheme="minorEastAsia"/>
          <w:spacing w:val="0"/>
          <w:sz w:val="22"/>
        </w:rPr>
        <w:t>：〒</w:t>
      </w:r>
      <w:r>
        <w:rPr>
          <w:rFonts w:hint="eastAsia" w:asciiTheme="minorEastAsia" w:hAnsiTheme="minorEastAsia"/>
          <w:spacing w:val="0"/>
          <w:sz w:val="22"/>
        </w:rPr>
        <w:t>198-8701</w:t>
      </w:r>
      <w:r>
        <w:rPr>
          <w:rFonts w:hint="eastAsia" w:asciiTheme="minorEastAsia" w:hAnsiTheme="minorEastAsia"/>
          <w:spacing w:val="0"/>
          <w:sz w:val="22"/>
        </w:rPr>
        <w:t>　青梅市住宅課</w:t>
      </w:r>
    </w:p>
    <w:p>
      <w:pPr>
        <w:pStyle w:val="0"/>
        <w:ind w:right="777" w:rightChars="370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spacing w:val="0"/>
          <w:sz w:val="22"/>
        </w:rPr>
        <w:t>　</w:t>
      </w:r>
      <w:r>
        <w:rPr>
          <w:rFonts w:hint="eastAsia" w:asciiTheme="minorEastAsia" w:hAnsiTheme="minorEastAsia"/>
          <w:spacing w:val="195"/>
          <w:kern w:val="0"/>
          <w:sz w:val="22"/>
          <w:fitText w:val="720" w:id="2"/>
        </w:rPr>
        <w:t>FA</w:t>
      </w:r>
      <w:r>
        <w:rPr>
          <w:rFonts w:hint="eastAsia" w:asciiTheme="minorEastAsia" w:hAnsiTheme="minorEastAsia"/>
          <w:spacing w:val="0"/>
          <w:kern w:val="0"/>
          <w:sz w:val="22"/>
          <w:fitText w:val="720" w:id="2"/>
        </w:rPr>
        <w:t>X</w:t>
      </w:r>
      <w:r>
        <w:rPr>
          <w:rFonts w:hint="eastAsia" w:asciiTheme="minorEastAsia" w:hAnsiTheme="minorEastAsia"/>
          <w:spacing w:val="0"/>
          <w:sz w:val="22"/>
        </w:rPr>
        <w:t>：</w:t>
      </w:r>
      <w:r>
        <w:rPr>
          <w:rFonts w:hint="eastAsia" w:asciiTheme="minorEastAsia" w:hAnsiTheme="minorEastAsia"/>
          <w:spacing w:val="0"/>
          <w:sz w:val="22"/>
        </w:rPr>
        <w:t>0428-22-3508</w:t>
      </w:r>
      <w:r>
        <w:rPr>
          <w:rFonts w:hint="eastAsia" w:asciiTheme="minorEastAsia" w:hAnsiTheme="minorEastAsia"/>
          <w:spacing w:val="0"/>
          <w:sz w:val="22"/>
        </w:rPr>
        <w:t>　　　　　　</w:t>
      </w:r>
    </w:p>
    <w:p>
      <w:pPr>
        <w:pStyle w:val="0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spacing w:val="0"/>
          <w:sz w:val="22"/>
        </w:rPr>
        <w:t>　</w:t>
      </w:r>
      <w:r>
        <w:rPr>
          <w:rFonts w:hint="eastAsia" w:asciiTheme="minorEastAsia" w:hAnsiTheme="minorEastAsia"/>
          <w:spacing w:val="0"/>
          <w:kern w:val="0"/>
          <w:sz w:val="22"/>
        </w:rPr>
        <w:t>持　参</w:t>
      </w:r>
      <w:r>
        <w:rPr>
          <w:rFonts w:hint="eastAsia" w:asciiTheme="minorEastAsia" w:hAnsiTheme="minorEastAsia"/>
          <w:spacing w:val="0"/>
          <w:sz w:val="22"/>
        </w:rPr>
        <w:t>：午前８時</w:t>
      </w:r>
      <w:r>
        <w:rPr>
          <w:rFonts w:hint="eastAsia" w:asciiTheme="minorEastAsia" w:hAnsiTheme="minorEastAsia"/>
          <w:spacing w:val="0"/>
          <w:sz w:val="22"/>
        </w:rPr>
        <w:t>30</w:t>
      </w:r>
      <w:r>
        <w:rPr>
          <w:rFonts w:hint="eastAsia" w:asciiTheme="minorEastAsia" w:hAnsiTheme="minorEastAsia"/>
          <w:spacing w:val="0"/>
          <w:sz w:val="22"/>
        </w:rPr>
        <w:t>分～午後５時</w:t>
      </w:r>
    </w:p>
    <w:p>
      <w:pPr>
        <w:pStyle w:val="0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spacing w:val="0"/>
          <w:sz w:val="22"/>
        </w:rPr>
        <w:t>　</w:t>
      </w:r>
      <w:r>
        <w:rPr>
          <w:rFonts w:hint="eastAsia" w:asciiTheme="minorEastAsia" w:hAnsiTheme="minorEastAsia"/>
          <w:kern w:val="0"/>
          <w:sz w:val="22"/>
        </w:rPr>
        <w:t>メール</w:t>
      </w:r>
      <w:r>
        <w:rPr>
          <w:rFonts w:hint="eastAsia" w:asciiTheme="minorEastAsia" w:hAnsiTheme="minorEastAsia"/>
          <w:spacing w:val="0"/>
          <w:sz w:val="22"/>
        </w:rPr>
        <w:t>：</w:t>
      </w:r>
      <w:r>
        <w:rPr>
          <w:rFonts w:hint="eastAsia" w:asciiTheme="minorEastAsia" w:hAnsiTheme="minorEastAsia"/>
          <w:spacing w:val="0"/>
          <w:sz w:val="22"/>
        </w:rPr>
        <w:t>div2570@city.ome.lg.jp</w:t>
      </w:r>
    </w:p>
    <w:p>
      <w:pPr>
        <w:pStyle w:val="0"/>
        <w:ind w:left="895" w:leftChars="27" w:right="1350" w:rightChars="643" w:hanging="838" w:hangingChars="381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pacing w:val="0"/>
          <w:sz w:val="22"/>
        </w:rPr>
        <w:t>市ＨＰ：ホームページから直接意見の提出ができます。右記</w:t>
      </w:r>
      <w:r>
        <w:rPr>
          <w:rFonts w:hint="eastAsia" w:asciiTheme="minorEastAsia" w:hAnsiTheme="minorEastAsia"/>
          <w:spacing w:val="0"/>
          <w:sz w:val="22"/>
        </w:rPr>
        <w:t>QR</w:t>
      </w:r>
      <w:r>
        <w:rPr>
          <w:rFonts w:hint="eastAsia" w:asciiTheme="minorEastAsia" w:hAnsiTheme="minorEastAsia"/>
          <w:spacing w:val="0"/>
          <w:sz w:val="22"/>
        </w:rPr>
        <w:t>コードからアクセスいただけ</w:t>
      </w:r>
      <w:r>
        <w:rPr>
          <w:rFonts w:hint="eastAsia" w:asciiTheme="minorEastAsia" w:hAnsiTheme="minorEastAsia"/>
          <w:sz w:val="22"/>
        </w:rPr>
        <w:t>ます。</w:t>
      </w:r>
    </w:p>
    <w:sectPr>
      <w:type w:val="continuous"/>
      <w:pgSz w:w="11906" w:h="16838"/>
      <w:pgMar w:top="851" w:right="1077" w:bottom="851" w:left="1077" w:header="340" w:footer="1361" w:gutter="0"/>
      <w:cols w:space="425" w:num="2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500" w:lineRule="exact"/>
      <w:jc w:val="center"/>
      <w:rPr>
        <w:rFonts w:hint="default"/>
        <w:b w:val="1"/>
        <w:sz w:val="40"/>
      </w:rPr>
    </w:pPr>
    <w:r>
      <w:rPr>
        <w:rFonts w:hint="eastAsia"/>
        <w:b w:val="1"/>
        <w:spacing w:val="0"/>
        <w:sz w:val="40"/>
      </w:rPr>
      <w:t>青梅市空家等対策の推進に関する条例（案）</w:t>
    </w:r>
  </w:p>
  <w:p>
    <w:pPr>
      <w:pStyle w:val="0"/>
      <w:tabs>
        <w:tab w:val="center" w:leader="none" w:pos="4876"/>
        <w:tab w:val="left" w:leader="none" w:pos="7327"/>
      </w:tabs>
      <w:spacing w:line="500" w:lineRule="exact"/>
      <w:jc w:val="both"/>
      <w:rPr>
        <w:rFonts w:hint="eastAsia"/>
      </w:rPr>
    </w:pPr>
    <w:r>
      <w:rPr>
        <w:rFonts w:hint="eastAsia"/>
        <w:b w:val="1"/>
        <w:spacing w:val="0"/>
        <w:sz w:val="40"/>
      </w:rPr>
      <w:tab/>
    </w:r>
    <w:r>
      <w:rPr>
        <w:rFonts w:hint="eastAsia"/>
        <w:b w:val="1"/>
        <w:spacing w:val="0"/>
        <w:sz w:val="40"/>
      </w:rPr>
      <w:t>意見提出用紙</w:t>
    </w:r>
    <w:r>
      <w:rPr>
        <w:rFonts w:hint="eastAsia"/>
        <w:b w:val="1"/>
        <w:spacing w:val="0"/>
        <w:sz w:val="40"/>
      </w:rPr>
      <w:tab/>
    </w:r>
  </w:p>
  <w:p>
    <w:pPr>
      <w:pStyle w:val="0"/>
      <w:tabs>
        <w:tab w:val="left" w:leader="none" w:pos="3712"/>
      </w:tabs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 cmpd="sng" algn="ctr">
          <a:solidFill>
            <a:schemeClr val="tx1"/>
          </a:solidFill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384</TotalTime>
  <Pages>1</Pages>
  <Words>140</Words>
  <Characters>801</Characters>
  <Lines>6</Lines>
  <Paragraphs>1</Paragraphs>
  <CharactersWithSpaces>940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2022-10-05T05:41:20Z</cp:lastPrinted>
  <dcterms:created xsi:type="dcterms:W3CDTF">2019-06-24T06:00:00Z</dcterms:created>
  <dcterms:modified xsi:type="dcterms:W3CDTF">2022-10-05T09:08:19Z</dcterms:modified>
</cp:coreProperties>
</file>