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307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青　梅　市　長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16"/>
        </w:rPr>
      </w:pPr>
      <w:r>
        <w:rPr>
          <w:rFonts w:hint="eastAsia"/>
        </w:rPr>
        <w:t>　　　　　　　　　　　　　　</w:t>
      </w:r>
    </w:p>
    <w:p>
      <w:pPr>
        <w:pStyle w:val="0"/>
        <w:ind w:right="307"/>
        <w:jc w:val="right"/>
        <w:rPr>
          <w:rFonts w:hint="default"/>
        </w:rPr>
      </w:pPr>
      <w:r>
        <w:rPr>
          <w:rFonts w:hint="eastAsia"/>
        </w:rPr>
        <w:t>金融機関名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◯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利子補給計算書の提出について</w:t>
      </w:r>
    </w:p>
    <w:p>
      <w:pPr>
        <w:pStyle w:val="0"/>
        <w:rPr>
          <w:rFonts w:hint="default"/>
        </w:rPr>
      </w:pPr>
      <w:r>
        <w:rPr>
          <w:rFonts w:hint="eastAsia"/>
        </w:rPr>
        <w:t>　青梅市中小企業振興資金等利子補給契約書第１２条の規定にもとづき、</w:t>
      </w:r>
    </w:p>
    <w:p>
      <w:pPr>
        <w:pStyle w:val="0"/>
        <w:rPr>
          <w:rFonts w:hint="default"/>
        </w:rPr>
      </w:pPr>
      <w:r>
        <w:rPr>
          <w:rFonts w:hint="eastAsia"/>
          <w:color w:val="auto"/>
        </w:rPr>
        <w:t>　　年　　月から　　年</w:t>
      </w:r>
      <w:r>
        <w:rPr>
          <w:rFonts w:hint="eastAsia"/>
        </w:rPr>
        <w:t>　　月までの利子補給金計算書を提出します。</w:t>
      </w:r>
    </w:p>
    <w:p>
      <w:pPr>
        <w:pStyle w:val="0"/>
        <w:rPr>
          <w:rFonts w:hint="default"/>
        </w:rPr>
      </w:pPr>
    </w:p>
    <w:p>
      <w:pPr>
        <w:pStyle w:val="17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　利子補給金の合計　</w:t>
      </w:r>
      <w:r>
        <w:rPr>
          <w:rFonts w:hint="eastAsia"/>
          <w:u w:val="single" w:color="auto"/>
        </w:rPr>
        <w:t>　　　　　　　　　　　円</w:t>
      </w:r>
      <w:r>
        <w:rPr>
          <w:rFonts w:hint="eastAsia"/>
        </w:rPr>
        <w:t>　　</w:t>
      </w:r>
    </w:p>
    <w:p>
      <w:pPr>
        <w:pStyle w:val="0"/>
        <w:rPr>
          <w:rFonts w:hint="default"/>
          <w:u w:val="single" w:color="auto"/>
        </w:rPr>
      </w:pP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２　利子補給金の内訳</w:t>
      </w:r>
    </w:p>
    <w:tbl>
      <w:tblPr>
        <w:tblStyle w:val="11"/>
        <w:tblW w:w="0" w:type="auto"/>
        <w:tblInd w:w="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45"/>
        <w:gridCol w:w="1405"/>
        <w:gridCol w:w="3091"/>
      </w:tblGrid>
      <w:tr>
        <w:trPr>
          <w:trHeight w:val="465" w:hRule="atLeast"/>
        </w:trPr>
        <w:tc>
          <w:tcPr>
            <w:tcW w:w="424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　　金　　名</w:t>
            </w:r>
          </w:p>
        </w:tc>
        <w:tc>
          <w:tcPr>
            <w:tcW w:w="140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件　　数</w:t>
            </w:r>
          </w:p>
        </w:tc>
        <w:tc>
          <w:tcPr>
            <w:tcW w:w="309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　　額</w:t>
            </w:r>
          </w:p>
        </w:tc>
      </w:tr>
      <w:tr>
        <w:trPr>
          <w:trHeight w:val="465" w:hRule="atLeast"/>
        </w:trPr>
        <w:tc>
          <w:tcPr>
            <w:tcW w:w="42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運転資金</w:t>
            </w:r>
          </w:p>
        </w:tc>
        <w:tc>
          <w:tcPr>
            <w:tcW w:w="1405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30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65" w:hRule="atLeast"/>
        </w:trPr>
        <w:tc>
          <w:tcPr>
            <w:tcW w:w="42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設備資金</w:t>
            </w:r>
          </w:p>
        </w:tc>
        <w:tc>
          <w:tcPr>
            <w:tcW w:w="1405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30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65" w:hRule="atLeast"/>
        </w:trPr>
        <w:tc>
          <w:tcPr>
            <w:tcW w:w="42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小口緊急対策資金</w:t>
            </w:r>
          </w:p>
        </w:tc>
        <w:tc>
          <w:tcPr>
            <w:tcW w:w="1405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30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65" w:hRule="atLeast"/>
        </w:trPr>
        <w:tc>
          <w:tcPr>
            <w:tcW w:w="42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開業運転資金</w:t>
            </w:r>
          </w:p>
        </w:tc>
        <w:tc>
          <w:tcPr>
            <w:tcW w:w="1405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30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65" w:hRule="atLeast"/>
        </w:trPr>
        <w:tc>
          <w:tcPr>
            <w:tcW w:w="42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開業設備資金</w:t>
            </w:r>
          </w:p>
        </w:tc>
        <w:tc>
          <w:tcPr>
            <w:tcW w:w="1405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30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65" w:hRule="atLeast"/>
        </w:trPr>
        <w:tc>
          <w:tcPr>
            <w:tcW w:w="42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小口零細・運転資金</w:t>
            </w:r>
          </w:p>
        </w:tc>
        <w:tc>
          <w:tcPr>
            <w:tcW w:w="1405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30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65" w:hRule="atLeast"/>
        </w:trPr>
        <w:tc>
          <w:tcPr>
            <w:tcW w:w="42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小口零細・設備資金</w:t>
            </w:r>
          </w:p>
        </w:tc>
        <w:tc>
          <w:tcPr>
            <w:tcW w:w="1405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30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65" w:hRule="atLeast"/>
        </w:trPr>
        <w:tc>
          <w:tcPr>
            <w:tcW w:w="424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  <w:spacing w:val="-12"/>
              </w:rPr>
            </w:pPr>
            <w:r>
              <w:rPr>
                <w:rFonts w:hint="eastAsia"/>
                <w:spacing w:val="-12"/>
              </w:rPr>
              <w:t>小口零細・小口緊急対策資金</w:t>
            </w:r>
          </w:p>
        </w:tc>
        <w:tc>
          <w:tcPr>
            <w:tcW w:w="14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30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65" w:hRule="atLeast"/>
        </w:trPr>
        <w:tc>
          <w:tcPr>
            <w:tcW w:w="4245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  <w:spacing w:val="-12"/>
              </w:rPr>
            </w:pPr>
            <w:r>
              <w:rPr>
                <w:rFonts w:hint="eastAsia"/>
                <w:spacing w:val="-12"/>
              </w:rPr>
              <w:t>梅の里再生・運転資金</w:t>
            </w:r>
          </w:p>
        </w:tc>
        <w:tc>
          <w:tcPr>
            <w:tcW w:w="140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30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65" w:hRule="atLeast"/>
        </w:trPr>
        <w:tc>
          <w:tcPr>
            <w:tcW w:w="424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  <w:spacing w:val="-12"/>
              </w:rPr>
            </w:pPr>
            <w:r>
              <w:rPr>
                <w:rFonts w:hint="eastAsia"/>
                <w:spacing w:val="-12"/>
              </w:rPr>
              <w:t>梅の里再生・設備資金</w:t>
            </w:r>
          </w:p>
        </w:tc>
        <w:tc>
          <w:tcPr>
            <w:tcW w:w="140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309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65" w:hRule="atLeast"/>
        </w:trPr>
        <w:tc>
          <w:tcPr>
            <w:tcW w:w="424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  <w:spacing w:val="-12"/>
              </w:rPr>
            </w:pPr>
            <w:r>
              <w:rPr>
                <w:rFonts w:hint="eastAsia"/>
                <w:spacing w:val="-12"/>
              </w:rPr>
              <w:t>新型コロナウイルス緊急対策資金</w:t>
            </w:r>
          </w:p>
        </w:tc>
        <w:tc>
          <w:tcPr>
            <w:tcW w:w="140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309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65" w:hRule="atLeast"/>
        </w:trPr>
        <w:tc>
          <w:tcPr>
            <w:tcW w:w="42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　　　　計</w:t>
            </w:r>
          </w:p>
        </w:tc>
        <w:tc>
          <w:tcPr>
            <w:tcW w:w="140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件</w:t>
            </w:r>
          </w:p>
        </w:tc>
        <w:tc>
          <w:tcPr>
            <w:tcW w:w="309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利子</w:t>
      </w:r>
      <w:r>
        <w:rPr>
          <w:rFonts w:hint="eastAsia"/>
          <w:snapToGrid w:val="0"/>
        </w:rPr>
        <w:t>補給金計算書</w:t>
      </w:r>
      <w:r>
        <w:rPr>
          <w:rFonts w:hint="eastAsia"/>
        </w:rPr>
        <w:t>　別紙明細書のとおり</w:t>
      </w:r>
    </w:p>
    <w:p>
      <w:pPr>
        <w:pStyle w:val="0"/>
        <w:ind w:right="307"/>
        <w:jc w:val="right"/>
        <w:rPr>
          <w:rFonts w:hint="default"/>
        </w:rPr>
      </w:pPr>
      <w:r>
        <w:rPr>
          <w:rFonts w:hint="eastAsia"/>
        </w:rPr>
        <w:t>以　上</w:t>
      </w:r>
    </w:p>
    <w:p>
      <w:pPr>
        <w:pStyle w:val="0"/>
        <w:ind w:right="307"/>
        <w:rPr>
          <w:rFonts w:hint="default"/>
          <w:sz w:val="28"/>
          <w:shd w:val="pct15" w:color="auto" w:fill="FFFFFF"/>
        </w:rPr>
      </w:pPr>
      <w:r>
        <w:rPr>
          <w:rFonts w:hint="default"/>
        </w:rPr>
        <w:br w:type="page"/>
      </w:r>
      <w:r>
        <w:rPr>
          <w:rFonts w:hint="eastAsia"/>
          <w:sz w:val="28"/>
          <w:shd w:val="pct15" w:color="auto" w:fill="FFFFFF"/>
        </w:rPr>
        <w:t>　記　入　例　</w:t>
      </w:r>
    </w:p>
    <w:p>
      <w:pPr>
        <w:pStyle w:val="0"/>
        <w:ind w:right="307"/>
        <w:jc w:val="right"/>
        <w:rPr>
          <w:rFonts w:hint="default"/>
        </w:rPr>
      </w:pPr>
      <w:r>
        <w:rPr>
          <w:rFonts w:hint="eastAsia"/>
        </w:rPr>
        <w:t>　　年　　月　　日　</w:t>
      </w:r>
    </w:p>
    <w:p>
      <w:pPr>
        <w:pStyle w:val="0"/>
        <w:rPr>
          <w:rFonts w:hint="default"/>
        </w:rPr>
      </w:pPr>
      <w:r>
        <w:rPr>
          <w:rFonts w:hint="eastAsia"/>
        </w:rPr>
        <w:t>　青　梅　市　長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16"/>
        </w:rPr>
      </w:pPr>
      <w:r>
        <w:rPr>
          <w:rFonts w:hint="eastAsia"/>
        </w:rPr>
        <w:t>　　　　　　　　　　　　　　</w:t>
      </w:r>
      <w:r>
        <w:rPr>
          <w:rFonts w:hint="eastAsia"/>
          <w:sz w:val="16"/>
          <w:shd w:val="pct15" w:color="auto" w:fill="FFFFFF"/>
        </w:rPr>
        <w:t>計算書を訂正する場合は、この印でお願いします。</w:t>
      </w:r>
      <w:r>
        <w:rPr>
          <w:rFonts w:hint="eastAsia"/>
          <w:shd w:val="pct15" w:color="auto" w:fill="FFFFFF"/>
        </w:rPr>
        <w:t>↓</w:t>
      </w:r>
    </w:p>
    <w:p>
      <w:pPr>
        <w:pStyle w:val="0"/>
        <w:ind w:right="307"/>
        <w:jc w:val="right"/>
        <w:rPr>
          <w:rFonts w:hint="default"/>
        </w:rPr>
      </w:pPr>
      <w:r>
        <w:rPr>
          <w:rFonts w:hint="eastAsia"/>
        </w:rPr>
        <w:t>金融機関名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◯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利子補給計算書の提出について</w:t>
      </w:r>
    </w:p>
    <w:p>
      <w:pPr>
        <w:pStyle w:val="0"/>
        <w:rPr>
          <w:rFonts w:hint="default"/>
        </w:rPr>
      </w:pPr>
      <w:r>
        <w:rPr>
          <w:rFonts w:hint="eastAsia"/>
        </w:rPr>
        <w:t>　青梅市中小企業振興資金等利子補給契約書第１２条の規定にもとづき、</w:t>
      </w:r>
    </w:p>
    <w:p>
      <w:pPr>
        <w:pStyle w:val="0"/>
        <w:ind w:leftChars="0" w:firstLine="0" w:firstLineChars="0"/>
        <w:rPr>
          <w:rFonts w:hint="default"/>
        </w:rPr>
      </w:pPr>
      <w:r>
        <w:rPr>
          <w:rFonts w:hint="eastAsia"/>
          <w:b w:val="1"/>
          <w:color w:val="auto"/>
          <w:u w:val="thick"/>
        </w:rPr>
        <w:t>〇〇年４月または１０月から〇〇年９月または３</w:t>
      </w:r>
      <w:r>
        <w:rPr>
          <w:rFonts w:hint="eastAsia"/>
          <w:b w:val="1"/>
          <w:u w:val="thick"/>
        </w:rPr>
        <w:t>月</w:t>
      </w:r>
      <w:r>
        <w:rPr>
          <w:rFonts w:hint="eastAsia"/>
        </w:rPr>
        <w:t>までの利子補給金計算書を提出します。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１　利子補給金の合計　</w:t>
      </w:r>
      <w:r>
        <w:rPr>
          <w:rFonts w:hint="eastAsia"/>
          <w:u w:val="single" w:color="auto"/>
        </w:rPr>
        <w:t>　７</w:t>
      </w:r>
      <w:bookmarkStart w:id="0" w:name="_GoBack"/>
      <w:bookmarkEnd w:id="0"/>
      <w:r>
        <w:rPr>
          <w:rFonts w:hint="eastAsia"/>
          <w:u w:val="single" w:color="auto"/>
        </w:rPr>
        <w:t>８８，１５０　円</w:t>
      </w:r>
      <w:r>
        <w:rPr>
          <w:rFonts w:hint="eastAsia"/>
        </w:rPr>
        <w:t>　　←　</w:t>
      </w:r>
      <w:r>
        <w:rPr>
          <w:rFonts w:hint="eastAsia"/>
          <w:shd w:val="pct15" w:color="auto" w:fill="FFFFFF"/>
        </w:rPr>
        <w:t>各資金の合計</w:t>
      </w:r>
    </w:p>
    <w:p>
      <w:pPr>
        <w:pStyle w:val="0"/>
        <w:rPr>
          <w:rFonts w:hint="default"/>
          <w:u w:val="single" w:color="auto"/>
        </w:rPr>
      </w:pP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２　利子補給金の内訳</w:t>
      </w:r>
    </w:p>
    <w:tbl>
      <w:tblPr>
        <w:tblStyle w:val="11"/>
        <w:tblW w:w="0" w:type="auto"/>
        <w:tblInd w:w="3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45"/>
        <w:gridCol w:w="1405"/>
        <w:gridCol w:w="3091"/>
      </w:tblGrid>
      <w:tr>
        <w:trPr>
          <w:trHeight w:val="465" w:hRule="atLeast"/>
        </w:trPr>
        <w:tc>
          <w:tcPr>
            <w:tcW w:w="424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　　金　　名</w:t>
            </w:r>
          </w:p>
        </w:tc>
        <w:tc>
          <w:tcPr>
            <w:tcW w:w="140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件　　数</w:t>
            </w:r>
          </w:p>
        </w:tc>
        <w:tc>
          <w:tcPr>
            <w:tcW w:w="309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　　額</w:t>
            </w:r>
          </w:p>
        </w:tc>
      </w:tr>
      <w:tr>
        <w:trPr>
          <w:trHeight w:val="465" w:hRule="atLeast"/>
        </w:trPr>
        <w:tc>
          <w:tcPr>
            <w:tcW w:w="42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運転資金</w:t>
            </w:r>
          </w:p>
        </w:tc>
        <w:tc>
          <w:tcPr>
            <w:tcW w:w="1405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２０件</w:t>
            </w:r>
          </w:p>
        </w:tc>
        <w:tc>
          <w:tcPr>
            <w:tcW w:w="30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１０６，３００円</w:t>
            </w:r>
          </w:p>
        </w:tc>
      </w:tr>
      <w:tr>
        <w:trPr>
          <w:trHeight w:val="465" w:hRule="atLeast"/>
        </w:trPr>
        <w:tc>
          <w:tcPr>
            <w:tcW w:w="42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設備資金</w:t>
            </w:r>
          </w:p>
        </w:tc>
        <w:tc>
          <w:tcPr>
            <w:tcW w:w="1405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１２件</w:t>
            </w:r>
          </w:p>
        </w:tc>
        <w:tc>
          <w:tcPr>
            <w:tcW w:w="30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１５０，６００円</w:t>
            </w:r>
          </w:p>
        </w:tc>
      </w:tr>
      <w:tr>
        <w:trPr>
          <w:trHeight w:val="465" w:hRule="atLeast"/>
        </w:trPr>
        <w:tc>
          <w:tcPr>
            <w:tcW w:w="42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小口緊急対策資金</w:t>
            </w:r>
          </w:p>
        </w:tc>
        <w:tc>
          <w:tcPr>
            <w:tcW w:w="1405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１８件</w:t>
            </w:r>
          </w:p>
        </w:tc>
        <w:tc>
          <w:tcPr>
            <w:tcW w:w="30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１００，１５０円</w:t>
            </w:r>
          </w:p>
        </w:tc>
      </w:tr>
      <w:tr>
        <w:trPr>
          <w:trHeight w:val="465" w:hRule="atLeast"/>
        </w:trPr>
        <w:tc>
          <w:tcPr>
            <w:tcW w:w="42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開業運転資金</w:t>
            </w:r>
          </w:p>
        </w:tc>
        <w:tc>
          <w:tcPr>
            <w:tcW w:w="1405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１件</w:t>
            </w:r>
          </w:p>
        </w:tc>
        <w:tc>
          <w:tcPr>
            <w:tcW w:w="30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３，３００円</w:t>
            </w:r>
          </w:p>
        </w:tc>
      </w:tr>
      <w:tr>
        <w:trPr>
          <w:trHeight w:val="465" w:hRule="atLeast"/>
        </w:trPr>
        <w:tc>
          <w:tcPr>
            <w:tcW w:w="42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開業設備資金</w:t>
            </w:r>
          </w:p>
        </w:tc>
        <w:tc>
          <w:tcPr>
            <w:tcW w:w="1405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１件</w:t>
            </w:r>
          </w:p>
        </w:tc>
        <w:tc>
          <w:tcPr>
            <w:tcW w:w="30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５，３００円</w:t>
            </w:r>
          </w:p>
        </w:tc>
      </w:tr>
      <w:tr>
        <w:trPr>
          <w:trHeight w:val="465" w:hRule="atLeast"/>
        </w:trPr>
        <w:tc>
          <w:tcPr>
            <w:tcW w:w="42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小口零細・運転資金</w:t>
            </w:r>
          </w:p>
        </w:tc>
        <w:tc>
          <w:tcPr>
            <w:tcW w:w="1405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１件</w:t>
            </w:r>
          </w:p>
        </w:tc>
        <w:tc>
          <w:tcPr>
            <w:tcW w:w="30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４，５００円</w:t>
            </w:r>
          </w:p>
        </w:tc>
      </w:tr>
      <w:tr>
        <w:trPr>
          <w:trHeight w:val="465" w:hRule="atLeast"/>
        </w:trPr>
        <w:tc>
          <w:tcPr>
            <w:tcW w:w="42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小口零細・設備資金</w:t>
            </w:r>
          </w:p>
        </w:tc>
        <w:tc>
          <w:tcPr>
            <w:tcW w:w="1405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１件</w:t>
            </w:r>
          </w:p>
        </w:tc>
        <w:tc>
          <w:tcPr>
            <w:tcW w:w="30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３，０００円</w:t>
            </w:r>
          </w:p>
        </w:tc>
      </w:tr>
      <w:tr>
        <w:trPr>
          <w:trHeight w:val="465" w:hRule="atLeast"/>
        </w:trPr>
        <w:tc>
          <w:tcPr>
            <w:tcW w:w="42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  <w:spacing w:val="-12"/>
              </w:rPr>
              <w:t>小口零細・小口緊急対策資金</w:t>
            </w:r>
          </w:p>
        </w:tc>
        <w:tc>
          <w:tcPr>
            <w:tcW w:w="1405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１０件</w:t>
            </w:r>
          </w:p>
        </w:tc>
        <w:tc>
          <w:tcPr>
            <w:tcW w:w="30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１００，０００円</w:t>
            </w:r>
          </w:p>
        </w:tc>
      </w:tr>
      <w:tr>
        <w:trPr>
          <w:trHeight w:val="465" w:hRule="atLeast"/>
        </w:trPr>
        <w:tc>
          <w:tcPr>
            <w:tcW w:w="424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  <w:spacing w:val="-12"/>
              </w:rPr>
              <w:t>梅の里再生・運転</w:t>
            </w:r>
          </w:p>
        </w:tc>
        <w:tc>
          <w:tcPr>
            <w:tcW w:w="1405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１件</w:t>
            </w:r>
          </w:p>
        </w:tc>
        <w:tc>
          <w:tcPr>
            <w:tcW w:w="309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５，０００円</w:t>
            </w:r>
          </w:p>
        </w:tc>
      </w:tr>
      <w:tr>
        <w:trPr>
          <w:trHeight w:val="465" w:hRule="atLeast"/>
        </w:trPr>
        <w:tc>
          <w:tcPr>
            <w:tcW w:w="424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  <w:spacing w:val="-12"/>
              </w:rPr>
              <w:t>梅の里再生・運転資金</w:t>
            </w:r>
          </w:p>
        </w:tc>
        <w:tc>
          <w:tcPr>
            <w:tcW w:w="140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１件</w:t>
            </w:r>
          </w:p>
        </w:tc>
        <w:tc>
          <w:tcPr>
            <w:tcW w:w="309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１０，０００円</w:t>
            </w:r>
          </w:p>
        </w:tc>
      </w:tr>
      <w:tr>
        <w:trPr>
          <w:trHeight w:val="465" w:hRule="atLeast"/>
        </w:trPr>
        <w:tc>
          <w:tcPr>
            <w:tcW w:w="424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  <w:spacing w:val="-12"/>
              </w:rPr>
            </w:pPr>
            <w:r>
              <w:rPr>
                <w:rFonts w:hint="eastAsia"/>
                <w:spacing w:val="-12"/>
              </w:rPr>
              <w:t>新型コロナウイルス緊急対策資金</w:t>
            </w:r>
          </w:p>
        </w:tc>
        <w:tc>
          <w:tcPr>
            <w:tcW w:w="140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２０件</w:t>
            </w:r>
          </w:p>
        </w:tc>
        <w:tc>
          <w:tcPr>
            <w:tcW w:w="309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３００，０００円</w:t>
            </w:r>
          </w:p>
        </w:tc>
      </w:tr>
      <w:tr>
        <w:trPr>
          <w:trHeight w:val="465" w:hRule="atLeast"/>
        </w:trPr>
        <w:tc>
          <w:tcPr>
            <w:tcW w:w="424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　　　　計</w:t>
            </w:r>
          </w:p>
        </w:tc>
        <w:tc>
          <w:tcPr>
            <w:tcW w:w="1405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８６件</w:t>
            </w:r>
          </w:p>
        </w:tc>
        <w:tc>
          <w:tcPr>
            <w:tcW w:w="309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７８８，１５０円</w:t>
            </w:r>
          </w:p>
        </w:tc>
      </w:tr>
    </w:tbl>
    <w:p>
      <w:pPr>
        <w:pStyle w:val="0"/>
        <w:rPr>
          <w:rFonts w:hint="default"/>
          <w:u w:val="single" w:color="auto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利子</w:t>
      </w:r>
      <w:r>
        <w:rPr>
          <w:rFonts w:hint="eastAsia"/>
          <w:snapToGrid w:val="0"/>
        </w:rPr>
        <w:t>補給金計算書</w:t>
      </w:r>
      <w:r>
        <w:rPr>
          <w:rFonts w:hint="eastAsia"/>
        </w:rPr>
        <w:t>　別紙明細書のとおり</w:t>
      </w:r>
    </w:p>
    <w:p>
      <w:pPr>
        <w:pStyle w:val="0"/>
        <w:ind w:right="307"/>
        <w:jc w:val="right"/>
        <w:rPr>
          <w:rFonts w:hint="default"/>
        </w:rPr>
      </w:pPr>
      <w:r>
        <w:rPr>
          <w:rFonts w:hint="eastAsia"/>
        </w:rPr>
        <w:t>以　上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7" w:h="16840"/>
      <w:pgMar w:top="1418" w:right="1304" w:bottom="1418" w:left="1304" w:header="0" w:footer="0" w:gutter="0"/>
      <w:cols w:space="720"/>
      <w:textDirection w:val="lrTb"/>
      <w:docGrid w:type="linesAndChars" w:linePitch="400" w:charSpace="85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rPr>
        <w:rFonts w:hint="default"/>
      </w:rPr>
    </w:pPr>
  </w:p>
  <w:p>
    <w:pPr>
      <w:pStyle w:val="15"/>
      <w:rPr>
        <w:rFonts w:hint="default"/>
      </w:rPr>
    </w:pPr>
  </w:p>
  <w:p>
    <w:pPr>
      <w:pStyle w:val="15"/>
      <w:rPr>
        <w:rFonts w:hint="default"/>
      </w:rPr>
    </w:pPr>
    <w:r>
      <w:rPr>
        <w:rFonts w:hint="eastAsia"/>
        <w:sz w:val="22"/>
      </w:rPr>
      <w:t>（様式３</w:t>
    </w:r>
    <w:r>
      <w:rPr>
        <w:rFonts w:hint="eastAsia"/>
      </w:rPr>
      <w:t>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51"/>
  <w:drawingGridHorizontalSpacing w:val="281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Note Heading"/>
    <w:basedOn w:val="0"/>
    <w:next w:val="0"/>
    <w:link w:val="0"/>
    <w:uiPriority w:val="0"/>
    <w:pPr>
      <w:jc w:val="center"/>
    </w:pPr>
  </w:style>
  <w:style w:type="paragraph" w:styleId="18">
    <w:name w:val="Closing"/>
    <w:basedOn w:val="0"/>
    <w:next w:val="0"/>
    <w:link w:val="0"/>
    <w:uiPriority w:val="0"/>
    <w:pPr>
      <w:jc w:val="right"/>
    </w:p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2</Pages>
  <Words>0</Words>
  <Characters>649</Characters>
  <Application>JUST Note</Application>
  <Lines>117</Lines>
  <Paragraphs>103</Paragraphs>
  <CharactersWithSpaces>806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terms:created xsi:type="dcterms:W3CDTF">2021-10-28T06:53:00Z</dcterms:created>
  <dcterms:modified xsi:type="dcterms:W3CDTF">2023-11-15T06:43:45Z</dcterms:modified>
  <cp:revision>0</cp:revision>
</cp:coreProperties>
</file>