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b w:val="1"/>
          <w:sz w:val="28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b w:val="1"/>
          <w:sz w:val="28"/>
        </w:rPr>
        <w:t>１</w:t>
      </w:r>
      <w:r>
        <w:rPr>
          <w:rFonts w:hint="eastAsia" w:ascii="BIZ UDゴシック" w:hAnsi="BIZ UDゴシック" w:eastAsia="BIZ UDゴシック"/>
          <w:b w:val="1"/>
          <w:sz w:val="28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8"/>
        </w:rPr>
        <w:t>事業計画書</w:t>
      </w:r>
    </w:p>
    <w:tbl>
      <w:tblPr>
        <w:tblStyle w:val="11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76"/>
        <w:gridCol w:w="6939"/>
      </w:tblGrid>
      <w:tr>
        <w:trPr>
          <w:trHeight w:val="87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①事業名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②実施場所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2185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③事業の目的と効果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なぜこの事業を行うのか、そのような地域課題等が解決できるのか。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1660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④事業の目標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281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BIZ UDPゴシック" w:hAnsi="BIZ UDPゴシック" w:eastAsia="BIZ UDPゴシック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⑤事業の詳細</w:t>
            </w:r>
          </w:p>
          <w:p>
            <w:pPr>
              <w:pStyle w:val="15"/>
              <w:rPr>
                <w:rFonts w:hint="eastAsia" w:ascii="BIZ UDPゴシック" w:hAnsi="BIZ UDPゴシック" w:eastAsia="BIZ UDPゴシック"/>
                <w:sz w:val="18"/>
              </w:rPr>
            </w:pPr>
          </w:p>
          <w:p>
            <w:pPr>
              <w:pStyle w:val="15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事業内容、事業期間、人員配置など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1442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⑥団体と市が取組む必要性およびメリット・効果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99" w:leftChars="-47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1439" w:hRule="atLeast"/>
        </w:trPr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⑦役割分担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-10"/>
                <w:sz w:val="22"/>
              </w:rPr>
              <w:t>（団体の役割）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-10"/>
                <w:sz w:val="22"/>
              </w:rPr>
              <w:t>（市に期待する役割）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</w:p>
        </w:tc>
      </w:tr>
      <w:tr>
        <w:trPr>
          <w:trHeight w:val="98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⑧協働を希望する課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b w:val="1"/>
                <w:spacing w:val="-10"/>
                <w:sz w:val="18"/>
              </w:rPr>
            </w:pPr>
          </w:p>
        </w:tc>
      </w:tr>
    </w:tbl>
    <w:p>
      <w:pPr>
        <w:pStyle w:val="0"/>
        <w:snapToGrid w:val="0"/>
        <w:rPr>
          <w:rFonts w:hint="eastAsia" w:ascii="ＭＳ Ｐ明朝" w:hAnsi="ＭＳ Ｐ明朝" w:eastAsia="ＭＳ Ｐ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60" w:right="1286" w:bottom="1276" w:left="1260" w:header="851" w:footer="992" w:gutter="0"/>
      <w:pgBorders w:zOrder="front" w:display="allPages" w:offsetFrom="page"/>
      <w:pgNumType w:start="1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Ｐゴシック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の書式1"/>
    <w:basedOn w:val="11"/>
    <w:next w:val="24"/>
    <w:link w:val="0"/>
    <w:uiPriority w:val="0"/>
    <w:tblPr>
      <w:tblStyleRowBandSize w:val="1"/>
      <w:tblStyleColBandSize w:val="1"/>
    </w:tblPr>
    <w:trPr/>
    <w:tcPr/>
  </w:style>
  <w:style w:type="table" w:styleId="25" w:customStyle="1">
    <w:name w:val="表の書式2"/>
    <w:basedOn w:val="11"/>
    <w:next w:val="25"/>
    <w:link w:val="0"/>
    <w:uiPriority w:val="0"/>
    <w:tblPr>
      <w:tblStyleRowBandSize w:val="1"/>
      <w:tblStyleColBandSize w:val="1"/>
    </w:tblPr>
    <w:trPr/>
    <w:tcPr/>
  </w:style>
  <w:style w:type="table" w:styleId="26" w:customStyle="1">
    <w:name w:val="表の書式3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136</Characters>
  <Application>JUST Note</Application>
  <Lines>33</Lines>
  <Paragraphs>13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2021-03-31T07:56:00Z</dcterms:created>
  <dcterms:modified xsi:type="dcterms:W3CDTF">2024-02-08T06:00:41Z</dcterms:modified>
  <cp:revision>2</cp:revision>
</cp:coreProperties>
</file>