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（様式第４号）</w:t>
      </w:r>
    </w:p>
    <w:p>
      <w:pPr>
        <w:pStyle w:val="0"/>
        <w:ind w:right="281" w:rightChars="10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136"/>
          <w:fitText w:val="1264" w:id="1"/>
        </w:rPr>
        <w:t>見積</w:t>
      </w:r>
      <w:r>
        <w:rPr>
          <w:rFonts w:hint="eastAsia"/>
          <w:fitText w:val="1264" w:id="1"/>
        </w:rPr>
        <w:t>書</w:t>
      </w:r>
    </w:p>
    <w:p>
      <w:pPr>
        <w:pStyle w:val="0"/>
        <w:ind w:right="281" w:rightChars="100"/>
        <w:jc w:val="right"/>
        <w:rPr>
          <w:rFonts w:hint="eastAsia"/>
        </w:rPr>
      </w:pPr>
    </w:p>
    <w:p>
      <w:pPr>
        <w:pStyle w:val="0"/>
        <w:ind w:firstLine="281" w:firstLineChars="100"/>
        <w:jc w:val="left"/>
        <w:rPr>
          <w:rFonts w:hint="eastAsia"/>
        </w:rPr>
      </w:pPr>
      <w:r>
        <w:rPr>
          <w:rFonts w:hint="eastAsia"/>
        </w:rPr>
        <w:t>青梅市長　大勢待　利　明　様</w:t>
      </w:r>
    </w:p>
    <w:p>
      <w:pPr>
        <w:pStyle w:val="0"/>
        <w:ind w:right="3431" w:rightChars="1221"/>
        <w:rPr>
          <w:rFonts w:hint="eastAsia"/>
        </w:rPr>
      </w:pPr>
    </w:p>
    <w:p>
      <w:pPr>
        <w:pStyle w:val="0"/>
        <w:ind w:right="3431" w:rightChars="1221"/>
        <w:jc w:val="right"/>
        <w:rPr>
          <w:rFonts w:hint="eastAsia"/>
        </w:rPr>
      </w:pPr>
      <w:r>
        <w:rPr>
          <w:rFonts w:hint="eastAsia"/>
          <w:spacing w:val="743"/>
          <w:fitText w:val="1967" w:id="2"/>
        </w:rPr>
        <w:t>住</w:t>
      </w:r>
      <w:r>
        <w:rPr>
          <w:rFonts w:hint="eastAsia"/>
          <w:spacing w:val="0"/>
          <w:fitText w:val="1967" w:id="2"/>
        </w:rPr>
        <w:t>所</w:t>
      </w:r>
    </w:p>
    <w:p>
      <w:pPr>
        <w:pStyle w:val="0"/>
        <w:ind w:right="3431" w:rightChars="1221"/>
        <w:jc w:val="right"/>
        <w:rPr>
          <w:rFonts w:hint="eastAsia"/>
        </w:rPr>
      </w:pPr>
      <w:r>
        <w:rPr>
          <w:rFonts w:hint="eastAsia"/>
          <w:spacing w:val="23"/>
          <w:fitText w:val="1967" w:id="3"/>
        </w:rPr>
        <w:t>商号または名</w:t>
      </w:r>
      <w:r>
        <w:rPr>
          <w:rFonts w:hint="eastAsia"/>
          <w:spacing w:val="5"/>
          <w:fitText w:val="1967" w:id="3"/>
        </w:rPr>
        <w:t>称</w:t>
      </w:r>
    </w:p>
    <w:p>
      <w:pPr>
        <w:pStyle w:val="0"/>
        <w:ind w:leftChars="0" w:right="0" w:rightChars="0" w:firstLine="3919" w:firstLineChars="832"/>
        <w:jc w:val="left"/>
        <w:rPr>
          <w:rFonts w:hint="eastAsia"/>
        </w:rPr>
      </w:pPr>
      <w:r>
        <w:rPr>
          <w:rFonts w:hint="eastAsia"/>
          <w:spacing w:val="95"/>
          <w:fitText w:val="1967" w:id="4"/>
        </w:rPr>
        <w:t>代表者氏</w:t>
      </w:r>
      <w:r>
        <w:rPr>
          <w:rFonts w:hint="eastAsia"/>
          <w:spacing w:val="3"/>
          <w:fitText w:val="1967" w:id="4"/>
        </w:rPr>
        <w:t>名</w:t>
      </w:r>
      <w:r>
        <w:rPr>
          <w:rFonts w:hint="eastAsia"/>
        </w:rPr>
        <w:t>　　　　　　　　　　印</w:t>
      </w:r>
    </w:p>
    <w:p>
      <w:pPr>
        <w:pStyle w:val="0"/>
        <w:ind w:right="3431" w:rightChars="1221"/>
        <w:jc w:val="right"/>
        <w:rPr>
          <w:rFonts w:hint="eastAsia"/>
        </w:rPr>
      </w:pPr>
      <w:r>
        <w:rPr>
          <w:rFonts w:hint="eastAsia"/>
          <w:spacing w:val="167"/>
          <w:fitText w:val="1967" w:id="5"/>
        </w:rPr>
        <w:t>電話番</w:t>
      </w:r>
      <w:r>
        <w:rPr>
          <w:rFonts w:hint="eastAsia"/>
          <w:spacing w:val="2"/>
          <w:fitText w:val="1967" w:id="5"/>
        </w:rPr>
        <w:t>号</w:t>
      </w:r>
    </w:p>
    <w:p>
      <w:pPr>
        <w:pStyle w:val="0"/>
        <w:ind w:right="0" w:rightChars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  <w:u w:val="single" w:color="auto"/>
        </w:rPr>
      </w:pPr>
      <w:r>
        <w:rPr>
          <w:rFonts w:hint="eastAsia"/>
        </w:rPr>
        <w:t>１　件名　</w:t>
      </w:r>
      <w:r>
        <w:rPr>
          <w:rFonts w:hint="eastAsia"/>
          <w:u w:val="none" w:color="auto"/>
        </w:rPr>
        <w:t>青梅市学校給食栄養管理システム構築費</w:t>
      </w:r>
    </w:p>
    <w:p>
      <w:pPr>
        <w:pStyle w:val="0"/>
        <w:jc w:val="left"/>
        <w:rPr>
          <w:rFonts w:hint="eastAsia"/>
          <w:u w:val="single" w:color="auto"/>
        </w:rPr>
      </w:pPr>
    </w:p>
    <w:p>
      <w:pPr>
        <w:pStyle w:val="0"/>
        <w:jc w:val="left"/>
        <w:rPr>
          <w:rFonts w:hint="eastAsia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256540</wp:posOffset>
                </wp:positionV>
                <wp:extent cx="4655820" cy="4724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655820" cy="4724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0.2pt;mso-position-vertical-relative:text;mso-position-horizontal-relative:text;v-text-anchor:middle;position:absolute;height:37.200000000000003pt;mso-wrap-distance-top:0pt;width:366.6pt;mso-wrap-distance-left:16pt;margin-left:26.8pt;z-index:2;" o:spid="_x0000_s1026" o:allowincell="t" o:allowoverlap="t" filled="f" stroked="t" strokecolor="#000000 [3200]" strokeweight="0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u w:val="none" w:color="auto"/>
        </w:rPr>
        <w:t>２　見積金額</w:t>
      </w:r>
      <w:r>
        <w:rPr>
          <w:rFonts w:hint="eastAsia" w:ascii="ＭＳ 明朝" w:hAnsi="ＭＳ 明朝" w:eastAsia="ＭＳ 明朝"/>
          <w:u w:val="none" w:color="auto"/>
        </w:rPr>
        <w:t>（税込）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〈注意事項〉</w:t>
      </w:r>
    </w:p>
    <w:p>
      <w:pPr>
        <w:pStyle w:val="0"/>
        <w:rPr>
          <w:rFonts w:hint="eastAsia"/>
        </w:rPr>
      </w:pPr>
      <w:r>
        <w:rPr>
          <w:rFonts w:hint="eastAsia"/>
        </w:rPr>
        <w:t>○見積金額は、すべての経費を含んだものにすること。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○見積金額は、上限額を超えないこと。</w:t>
      </w:r>
    </w:p>
    <w:p>
      <w:pPr>
        <w:pStyle w:val="0"/>
        <w:ind w:left="0" w:leftChars="0" w:hanging="281" w:hangingChars="100"/>
        <w:rPr>
          <w:rFonts w:hint="eastAsia"/>
        </w:rPr>
      </w:pPr>
      <w:r>
        <w:rPr>
          <w:rFonts w:hint="eastAsia"/>
        </w:rPr>
        <w:t>○見積金額の積算基礎（経費項目）が分かるように、任意の内訳書を添付</w:t>
      </w:r>
      <w:bookmarkStart w:id="0" w:name="_GoBack"/>
      <w:bookmarkEnd w:id="0"/>
      <w:r>
        <w:rPr>
          <w:rFonts w:hint="eastAsia"/>
        </w:rPr>
        <w:t>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304" w:bottom="1417" w:left="1304" w:header="851" w:footer="992" w:gutter="0"/>
      <w:pgBorders w:zOrder="front" w:display="allPages" w:offsetFrom="page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163</Characters>
  <Application>JUST Note</Application>
  <Lines>22</Lines>
  <Paragraphs>17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敏之</cp:lastModifiedBy>
  <dcterms:modified xsi:type="dcterms:W3CDTF">2025-05-30T10:27:16Z</dcterms:modified>
  <cp:revision>0</cp:revision>
</cp:coreProperties>
</file>