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【様式第</w:t>
      </w:r>
      <w:r>
        <w:rPr>
          <w:rFonts w:hint="eastAsia" w:ascii="BIZ UDP明朝 Medium" w:hAnsi="BIZ UDP明朝 Medium" w:eastAsia="BIZ UDP明朝 Medium"/>
          <w:kern w:val="0"/>
        </w:rPr>
        <w:t>4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kern w:val="0"/>
        </w:rPr>
        <w:t>号】</w:t>
      </w:r>
    </w:p>
    <w:p>
      <w:pPr>
        <w:pStyle w:val="0"/>
        <w:wordWrap w:val="0"/>
        <w:autoSpaceDE w:val="0"/>
        <w:autoSpaceDN w:val="0"/>
        <w:adjustRightInd w:val="0"/>
        <w:ind w:right="0" w:rightChars="0" w:firstLine="282" w:firstLineChars="10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令和　年　　月　　日　</w:t>
      </w:r>
    </w:p>
    <w:p>
      <w:pPr>
        <w:pStyle w:val="0"/>
        <w:autoSpaceDE w:val="0"/>
        <w:autoSpaceDN w:val="0"/>
        <w:adjustRightInd w:val="0"/>
        <w:ind w:right="0" w:rightChars="0" w:firstLine="282" w:firstLineChars="100"/>
        <w:jc w:val="right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autoSpaceDE w:val="0"/>
        <w:autoSpaceDN w:val="0"/>
        <w:adjustRightInd w:val="0"/>
        <w:ind w:right="0" w:rightChars="0" w:firstLine="282" w:firstLineChars="100"/>
        <w:jc w:val="center"/>
        <w:rPr>
          <w:rFonts w:hint="eastAsia" w:ascii="BIZ UDP明朝 Medium" w:hAnsi="BIZ UDP明朝 Medium" w:eastAsia="BIZ UDP明朝 Medium"/>
          <w:b w:val="0"/>
          <w:kern w:val="0"/>
          <w:sz w:val="24"/>
        </w:rPr>
      </w:pPr>
      <w:r>
        <w:rPr>
          <w:rFonts w:hint="eastAsia" w:ascii="BIZ UDP明朝 Medium" w:hAnsi="BIZ UDP明朝 Medium" w:eastAsia="BIZ UDP明朝 Medium"/>
          <w:b w:val="0"/>
          <w:kern w:val="0"/>
          <w:sz w:val="24"/>
        </w:rPr>
        <w:t>見　積　書</w:t>
      </w: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0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firstLine="282" w:firstLineChars="10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青梅市長　大勢待　利　明　様</w:t>
      </w: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0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ind w:left="0" w:leftChars="0" w:right="0" w:rightChars="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住　　所</w:t>
      </w:r>
      <w:r>
        <w:rPr>
          <w:rFonts w:hint="eastAsia" w:ascii="BIZ UDP明朝 Medium" w:hAnsi="BIZ UDP明朝 Medium" w:eastAsia="BIZ UDP明朝 Medium"/>
        </w:rPr>
        <w:t>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0" w:rightChars="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</w:rPr>
        <w:t>事業者名</w:t>
      </w:r>
      <w:r>
        <w:rPr>
          <w:rFonts w:hint="eastAsia" w:ascii="BIZ UDP明朝 Medium" w:hAnsi="BIZ UDP明朝 Medium" w:eastAsia="BIZ UDP明朝 Medium"/>
          <w:kern w:val="0"/>
        </w:rPr>
        <w:t>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0" w:rightChars="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代</w:t>
      </w:r>
      <w:r>
        <w:rPr>
          <w:rFonts w:hint="eastAsia" w:ascii="BIZ UDP明朝 Medium" w:hAnsi="BIZ UDP明朝 Medium" w:eastAsia="BIZ UDP明朝 Medium"/>
          <w:kern w:val="0"/>
        </w:rPr>
        <w:t xml:space="preserve"> </w:t>
      </w:r>
      <w:r>
        <w:rPr>
          <w:rFonts w:hint="eastAsia" w:ascii="BIZ UDP明朝 Medium" w:hAnsi="BIZ UDP明朝 Medium" w:eastAsia="BIZ UDP明朝 Medium"/>
          <w:kern w:val="0"/>
        </w:rPr>
        <w:t>表</w:t>
      </w:r>
      <w:r>
        <w:rPr>
          <w:rFonts w:hint="eastAsia" w:ascii="BIZ UDP明朝 Medium" w:hAnsi="BIZ UDP明朝 Medium" w:eastAsia="BIZ UDP明朝 Medium"/>
          <w:kern w:val="0"/>
        </w:rPr>
        <w:t xml:space="preserve"> </w:t>
      </w:r>
      <w:r>
        <w:rPr>
          <w:rFonts w:hint="eastAsia" w:ascii="BIZ UDP明朝 Medium" w:hAnsi="BIZ UDP明朝 Medium" w:eastAsia="BIZ UDP明朝 Medium"/>
          <w:kern w:val="0"/>
        </w:rPr>
        <w:t>者</w:t>
      </w:r>
      <w:r>
        <w:rPr>
          <w:rFonts w:hint="eastAsia" w:ascii="BIZ UDP明朝 Medium" w:hAnsi="BIZ UDP明朝 Medium" w:eastAsia="BIZ UDP明朝 Medium"/>
        </w:rPr>
        <w:t>　　　　　　　　　　　　　㊞　</w:t>
      </w:r>
    </w:p>
    <w:p>
      <w:pPr>
        <w:pStyle w:val="0"/>
        <w:wordWrap w:val="0"/>
        <w:autoSpaceDE w:val="0"/>
        <w:autoSpaceDN w:val="0"/>
        <w:adjustRightInd w:val="0"/>
        <w:ind w:left="0" w:leftChars="0" w:right="0" w:rightChars="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電話番号</w:t>
      </w:r>
      <w:r>
        <w:rPr>
          <w:rFonts w:hint="eastAsia" w:ascii="BIZ UDP明朝 Medium" w:hAnsi="BIZ UDP明朝 Medium" w:eastAsia="BIZ UDP明朝 Medium"/>
        </w:rPr>
        <w:t>　　　　　　　　　　　　　　　</w:t>
      </w:r>
    </w:p>
    <w:p>
      <w:pPr>
        <w:pStyle w:val="19"/>
        <w:ind w:right="0" w:rightChars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１　件名</w:t>
      </w:r>
    </w:p>
    <w:p>
      <w:pPr>
        <w:pStyle w:val="0"/>
        <w:ind w:right="0" w:rightChars="0" w:firstLine="564" w:firstLineChars="20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明朝 Medium" w:hAnsi="BIZ UD明朝 Medium" w:eastAsia="BIZ UD明朝 Medium"/>
        </w:rPr>
        <w:t>第７次青梅市総合長期計画改定支援業務</w:t>
      </w:r>
      <w:r>
        <w:rPr>
          <w:rFonts w:hint="eastAsia" w:ascii="BIZ UD明朝 Medium" w:hAnsi="BIZ UD明朝 Medium" w:eastAsia="BIZ UD明朝 Medium"/>
          <w:highlight w:val="none"/>
        </w:rPr>
        <w:t>委託</w:t>
      </w:r>
      <w:r>
        <w:rPr>
          <w:rFonts w:hint="eastAsia" w:ascii="BIZ UDP明朝 Medium" w:hAnsi="BIZ UDP明朝 Medium" w:eastAsia="BIZ UDP明朝 Medium"/>
          <w:kern w:val="0"/>
        </w:rPr>
        <w:t>プロポーザル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２　見積金額（税込）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　　</w:t>
      </w:r>
      <w:r>
        <w:rPr>
          <w:rFonts w:hint="eastAsia" w:ascii="BIZ UDP明朝 Medium" w:hAnsi="BIZ UDP明朝 Medium" w:eastAsia="BIZ UDP明朝 Medium"/>
          <w:kern w:val="0"/>
          <w:bdr w:val="single" w:color="auto" w:sz="4" w:space="0"/>
        </w:rPr>
        <w:t>見積金額　　　　　　　　　　　円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（内訳）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令和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8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年度見積</w:t>
      </w:r>
      <w:r>
        <w:rPr>
          <w:rFonts w:hint="eastAsia" w:ascii="BIZ UDP明朝 Medium" w:hAnsi="BIZ UDP明朝 Medium" w:eastAsia="BIZ UDP明朝 Medium"/>
          <w:kern w:val="0"/>
          <w:u w:val="single" w:color="auto"/>
          <w:bdr w:val="none" w:color="auto" w:sz="0" w:space="0"/>
        </w:rPr>
        <w:t>金額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　　　　　　　　　　　円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　　　　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令和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9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年度見積</w:t>
      </w:r>
      <w:r>
        <w:rPr>
          <w:rFonts w:hint="eastAsia" w:ascii="BIZ UDP明朝 Medium" w:hAnsi="BIZ UDP明朝 Medium" w:eastAsia="BIZ UDP明朝 Medium"/>
          <w:kern w:val="0"/>
          <w:u w:val="single" w:color="auto"/>
          <w:bdr w:val="none" w:color="auto" w:sz="0" w:space="0"/>
        </w:rPr>
        <w:t>金額</w:t>
      </w:r>
      <w:r>
        <w:rPr>
          <w:rFonts w:hint="eastAsia" w:ascii="BIZ UDP明朝 Medium" w:hAnsi="BIZ UDP明朝 Medium" w:eastAsia="BIZ UDP明朝 Medium"/>
          <w:kern w:val="0"/>
          <w:u w:val="single" w:color="auto"/>
        </w:rPr>
        <w:t>　　　　　　　　　　　円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ind w:right="0" w:right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＜注意事項＞</w:t>
      </w:r>
    </w:p>
    <w:p>
      <w:pPr>
        <w:pStyle w:val="0"/>
        <w:ind w:right="0" w:rightChars="0" w:firstLine="282" w:firstLineChars="10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○見積金額は、全ての経費を含んだものにすること。</w:t>
      </w:r>
    </w:p>
    <w:p>
      <w:pPr>
        <w:pStyle w:val="0"/>
        <w:ind w:right="0" w:rightChars="0" w:firstLine="282" w:firstLineChars="10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○見積金額は、上限額を超えないこと。</w:t>
      </w:r>
    </w:p>
    <w:p>
      <w:pPr>
        <w:pStyle w:val="0"/>
        <w:ind w:left="564" w:leftChars="100" w:right="0" w:rightChars="0" w:hanging="282" w:hangingChars="10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○見積金額の積算基礎（経費項目）が分かるように、任意の内訳書を添付すること。</w:t>
      </w:r>
    </w:p>
    <w:p>
      <w:pPr>
        <w:pStyle w:val="0"/>
        <w:ind w:right="0" w:rightChars="0"/>
        <w:rPr>
          <w:rFonts w:hint="eastAsia" w:ascii="BIZ UDP明朝 Medium" w:hAnsi="BIZ UDP明朝 Medium" w:eastAsia="BIZ UDP明朝 Medium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851"/>
  <w:defaultTableStyle w:val="37"/>
  <w:drawingGridHorizontalSpacing w:val="141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color w:val="auto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color w:val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color w:val="auto"/>
      <w:kern w:val="2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color w:val="auto"/>
      <w:kern w:val="2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  <w:rPr>
      <w:color w:val="auto"/>
      <w:kern w:val="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391</TotalTime>
  <Pages>1</Pages>
  <Words>0</Words>
  <Characters>192</Characters>
  <Application>JUST Note</Application>
  <Lines>25</Lines>
  <Paragraphs>18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2021-10-14T08:06:00Z</cp:lastPrinted>
  <dcterms:created xsi:type="dcterms:W3CDTF">2021-06-16T06:43:00Z</dcterms:created>
  <dcterms:modified xsi:type="dcterms:W3CDTF">2026-04-14T12:37:48Z</dcterms:modified>
  <cp:revision>1</cp:revision>
</cp:coreProperties>
</file>