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color w:val="000000" w:themeColor="text1"/>
          <w:sz w:val="24"/>
          <w:highlight w:val="none"/>
        </w:rPr>
      </w:pPr>
      <w:r>
        <w:rPr>
          <w:rFonts w:hint="eastAsia" w:ascii="ＭＳ 明朝" w:hAnsi="ＭＳ 明朝" w:eastAsia="ＭＳ 明朝"/>
          <w:color w:val="000000" w:themeColor="text1"/>
          <w:sz w:val="24"/>
          <w:highlight w:val="none"/>
        </w:rPr>
        <w:t>様式第１号別紙　補助金計算シート兼誓約書</w:t>
      </w:r>
    </w:p>
    <w:p>
      <w:pPr>
        <w:pStyle w:val="0"/>
        <w:rPr>
          <w:rFonts w:hint="default" w:asciiTheme="minorEastAsia" w:hAnsiTheme="minorEastAsia"/>
          <w:color w:val="000000" w:themeColor="text1"/>
          <w:sz w:val="24"/>
          <w:highlight w:val="none"/>
        </w:rPr>
      </w:pPr>
    </w:p>
    <w:p>
      <w:pPr>
        <w:pStyle w:val="0"/>
        <w:ind w:leftChars="0" w:hanging="629" w:hangingChars="262"/>
        <w:jc w:val="center"/>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令和８年度青梅市原油価格・物価高騰対応農家支援補助金計算シート兼誓約書</w:t>
      </w:r>
    </w:p>
    <w:p>
      <w:pPr>
        <w:pStyle w:val="0"/>
        <w:ind w:firstLine="6240" w:firstLineChars="2600"/>
        <w:rPr>
          <w:rFonts w:hint="default" w:asciiTheme="minorEastAsia" w:hAnsiTheme="minorEastAsia"/>
          <w:color w:val="000000" w:themeColor="text1"/>
          <w:sz w:val="24"/>
          <w:highlight w:val="none"/>
        </w:rPr>
      </w:pPr>
    </w:p>
    <w:p>
      <w:pPr>
        <w:pStyle w:val="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令和７年分確定申告書等の農業等にかかる下記経費の合計金額</w:t>
      </w:r>
    </w:p>
    <w:tbl>
      <w:tblPr>
        <w:tblStyle w:val="18"/>
        <w:tblW w:w="0" w:type="auto"/>
        <w:tblInd w:w="0" w:type="dxa"/>
        <w:tblLayout w:type="fixed"/>
        <w:tblLook w:firstRow="1" w:lastRow="0" w:firstColumn="1" w:lastColumn="0" w:noHBand="0" w:noVBand="1" w:val="04A0"/>
      </w:tblPr>
      <w:tblGrid>
        <w:gridCol w:w="2825"/>
        <w:gridCol w:w="6720"/>
      </w:tblGrid>
      <w:tr>
        <w:trPr>
          <w:trHeight w:val="540" w:hRule="atLeast"/>
        </w:trPr>
        <w:tc>
          <w:tcPr>
            <w:tcW w:w="9545" w:type="dxa"/>
            <w:gridSpan w:val="2"/>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jc w:val="center"/>
              <w:rPr>
                <w:rFonts w:hint="eastAsia"/>
                <w:color w:val="000000" w:themeColor="text1"/>
                <w:sz w:val="24"/>
                <w:highlight w:val="none"/>
              </w:rPr>
            </w:pPr>
            <w:r>
              <w:rPr>
                <w:rFonts w:hint="eastAsia"/>
                <w:color w:val="000000" w:themeColor="text1"/>
                <w:sz w:val="24"/>
                <w:highlight w:val="none"/>
              </w:rPr>
              <w:t>経費の金額（確定申告書等に記載した経費×補助率＝金額）</w:t>
            </w:r>
          </w:p>
        </w:tc>
      </w:tr>
      <w:tr>
        <w:trPr>
          <w:trHeight w:val="530" w:hRule="atLeast"/>
        </w:trPr>
        <w:tc>
          <w:tcPr>
            <w:tcW w:w="2825" w:type="dxa"/>
            <w:tcBorders>
              <w:top w:val="double" w:color="auto" w:sz="4" w:space="0"/>
              <w:left w:val="single" w:color="auto" w:sz="8" w:space="0"/>
              <w:bottom w:val="none" w:color="auto" w:sz="0" w:space="0"/>
              <w:right w:val="double" w:color="auto" w:sz="4" w:space="0"/>
              <w:tl2br w:val="none" w:color="auto" w:sz="0" w:space="0"/>
              <w:tr2bl w:val="none" w:color="auto" w:sz="0" w:space="0"/>
            </w:tcBorders>
            <w:vAlign w:val="center"/>
          </w:tcPr>
          <w:p>
            <w:pPr>
              <w:pStyle w:val="0"/>
              <w:rPr>
                <w:rFonts w:hint="eastAsia"/>
                <w:color w:val="000000" w:themeColor="text1"/>
                <w:sz w:val="24"/>
                <w:highlight w:val="none"/>
              </w:rPr>
            </w:pPr>
            <w:r>
              <w:rPr>
                <w:rFonts w:hint="eastAsia"/>
                <w:color w:val="000000" w:themeColor="text1"/>
                <w:sz w:val="24"/>
                <w:highlight w:val="none"/>
              </w:rPr>
              <w:t>①</w:t>
            </w:r>
            <w:r>
              <w:rPr>
                <w:rFonts w:hint="eastAsia"/>
                <w:color w:val="000000" w:themeColor="text1"/>
                <w:sz w:val="24"/>
                <w:highlight w:val="none"/>
              </w:rPr>
              <w:t xml:space="preserve"> </w:t>
            </w:r>
            <w:r>
              <w:rPr>
                <w:rFonts w:hint="eastAsia"/>
                <w:color w:val="000000" w:themeColor="text1"/>
                <w:sz w:val="24"/>
                <w:highlight w:val="none"/>
              </w:rPr>
              <w:t>肥料費×４０％</w:t>
            </w:r>
          </w:p>
        </w:tc>
        <w:tc>
          <w:tcPr>
            <w:tcW w:w="6720" w:type="dxa"/>
            <w:tcBorders>
              <w:top w:val="double" w:color="auto" w:sz="4" w:space="0"/>
              <w:left w:val="double" w:color="auto" w:sz="4" w:space="0"/>
              <w:bottom w:val="single" w:color="auto" w:sz="4" w:space="0"/>
              <w:right w:val="single" w:color="auto" w:sz="8" w:space="0"/>
              <w:tl2br w:val="none" w:color="auto" w:sz="0" w:space="0"/>
              <w:tr2bl w:val="none" w:color="auto" w:sz="0" w:space="0"/>
            </w:tcBorders>
            <w:vAlign w:val="center"/>
          </w:tcPr>
          <w:p>
            <w:pPr>
              <w:pStyle w:val="0"/>
              <w:jc w:val="left"/>
              <w:rPr>
                <w:rFonts w:hint="eastAsia"/>
                <w:color w:val="000000" w:themeColor="text1"/>
                <w:sz w:val="24"/>
                <w:highlight w:val="none"/>
              </w:rPr>
            </w:pPr>
            <w:r>
              <w:rPr>
                <w:rFonts w:hint="eastAsia"/>
                <w:color w:val="000000" w:themeColor="text1"/>
                <w:sz w:val="24"/>
                <w:highlight w:val="none"/>
                <w:u w:val="single" w:color="auto"/>
              </w:rPr>
              <w:t>肥料費　　　　　　　円</w:t>
            </w:r>
            <w:r>
              <w:rPr>
                <w:rFonts w:hint="eastAsia"/>
                <w:color w:val="000000" w:themeColor="text1"/>
                <w:sz w:val="24"/>
                <w:highlight w:val="none"/>
              </w:rPr>
              <w:t xml:space="preserve"> </w:t>
            </w:r>
            <w:r>
              <w:rPr>
                <w:rFonts w:hint="eastAsia"/>
                <w:color w:val="000000" w:themeColor="text1"/>
                <w:sz w:val="24"/>
                <w:highlight w:val="none"/>
              </w:rPr>
              <w:t>×</w:t>
            </w:r>
            <w:r>
              <w:rPr>
                <w:rFonts w:hint="eastAsia"/>
                <w:color w:val="000000" w:themeColor="text1"/>
                <w:sz w:val="24"/>
                <w:highlight w:val="none"/>
              </w:rPr>
              <w:t xml:space="preserve"> </w:t>
            </w:r>
            <w:r>
              <w:rPr>
                <w:rFonts w:hint="eastAsia"/>
                <w:color w:val="000000" w:themeColor="text1"/>
                <w:sz w:val="24"/>
                <w:highlight w:val="none"/>
              </w:rPr>
              <w:t>０．４＝</w:t>
            </w:r>
            <w:r>
              <w:rPr>
                <w:rFonts w:hint="eastAsia"/>
                <w:color w:val="000000" w:themeColor="text1"/>
                <w:sz w:val="24"/>
                <w:highlight w:val="none"/>
                <w:u w:val="single" w:color="auto"/>
              </w:rPr>
              <w:t>　　　　　　　　円</w:t>
            </w:r>
          </w:p>
        </w:tc>
      </w:tr>
      <w:tr>
        <w:trPr>
          <w:trHeight w:val="520" w:hRule="atLeast"/>
        </w:trPr>
        <w:tc>
          <w:tcPr>
            <w:tcW w:w="2825" w:type="dxa"/>
            <w:tcBorders>
              <w:top w:val="none" w:color="auto" w:sz="0" w:space="0"/>
              <w:left w:val="single" w:color="auto" w:sz="8" w:space="0"/>
              <w:bottom w:val="none" w:color="auto" w:sz="0" w:space="0"/>
              <w:right w:val="double" w:color="auto" w:sz="4" w:space="0"/>
              <w:tl2br w:val="none" w:color="auto" w:sz="0" w:space="0"/>
              <w:tr2bl w:val="none" w:color="auto" w:sz="0" w:space="0"/>
            </w:tcBorders>
            <w:vAlign w:val="center"/>
          </w:tcPr>
          <w:p>
            <w:pPr>
              <w:pStyle w:val="0"/>
              <w:rPr>
                <w:rFonts w:hint="eastAsia"/>
                <w:color w:val="000000" w:themeColor="text1"/>
                <w:sz w:val="24"/>
                <w:highlight w:val="none"/>
              </w:rPr>
            </w:pPr>
            <w:r>
              <w:rPr>
                <w:rFonts w:hint="eastAsia"/>
                <w:color w:val="000000" w:themeColor="text1"/>
                <w:sz w:val="24"/>
                <w:highlight w:val="none"/>
              </w:rPr>
              <w:t>②</w:t>
            </w:r>
            <w:r>
              <w:rPr>
                <w:rFonts w:hint="eastAsia"/>
                <w:color w:val="000000" w:themeColor="text1"/>
                <w:sz w:val="24"/>
                <w:highlight w:val="none"/>
              </w:rPr>
              <w:t xml:space="preserve"> </w:t>
            </w:r>
            <w:r>
              <w:rPr>
                <w:rFonts w:hint="eastAsia"/>
                <w:color w:val="000000" w:themeColor="text1"/>
                <w:sz w:val="24"/>
                <w:highlight w:val="none"/>
              </w:rPr>
              <w:t>飼料費×２０％</w:t>
            </w:r>
          </w:p>
        </w:tc>
        <w:tc>
          <w:tcPr>
            <w:tcW w:w="6720" w:type="dxa"/>
            <w:tcBorders>
              <w:top w:val="single" w:color="auto" w:sz="4" w:space="0"/>
              <w:left w:val="double" w:color="auto" w:sz="4" w:space="0"/>
              <w:bottom w:val="single" w:color="auto" w:sz="4" w:space="0"/>
              <w:right w:val="single" w:color="auto" w:sz="8" w:space="0"/>
              <w:tl2br w:val="none" w:color="auto" w:sz="0" w:space="0"/>
              <w:tr2bl w:val="none" w:color="auto" w:sz="0" w:space="0"/>
            </w:tcBorders>
            <w:vAlign w:val="center"/>
          </w:tcPr>
          <w:p>
            <w:pPr>
              <w:pStyle w:val="0"/>
              <w:jc w:val="left"/>
              <w:rPr>
                <w:rFonts w:hint="eastAsia"/>
                <w:color w:val="000000" w:themeColor="text1"/>
                <w:sz w:val="24"/>
                <w:highlight w:val="none"/>
              </w:rPr>
            </w:pPr>
            <w:r>
              <w:rPr>
                <w:rFonts w:hint="eastAsia"/>
                <w:color w:val="000000" w:themeColor="text1"/>
                <w:sz w:val="24"/>
                <w:highlight w:val="none"/>
                <w:u w:val="single" w:color="auto"/>
              </w:rPr>
              <w:t>飼料費　　　　　　　円</w:t>
            </w:r>
            <w:r>
              <w:rPr>
                <w:rFonts w:hint="eastAsia"/>
                <w:color w:val="000000" w:themeColor="text1"/>
                <w:sz w:val="24"/>
                <w:highlight w:val="none"/>
              </w:rPr>
              <w:t xml:space="preserve"> </w:t>
            </w:r>
            <w:r>
              <w:rPr>
                <w:rFonts w:hint="eastAsia"/>
                <w:color w:val="000000" w:themeColor="text1"/>
                <w:sz w:val="24"/>
                <w:highlight w:val="none"/>
              </w:rPr>
              <w:t>×</w:t>
            </w:r>
            <w:r>
              <w:rPr>
                <w:rFonts w:hint="eastAsia"/>
                <w:color w:val="000000" w:themeColor="text1"/>
                <w:sz w:val="24"/>
                <w:highlight w:val="none"/>
              </w:rPr>
              <w:t xml:space="preserve"> </w:t>
            </w:r>
            <w:r>
              <w:rPr>
                <w:rFonts w:hint="eastAsia"/>
                <w:color w:val="000000" w:themeColor="text1"/>
                <w:sz w:val="24"/>
                <w:highlight w:val="none"/>
              </w:rPr>
              <w:t>０．２＝</w:t>
            </w:r>
            <w:r>
              <w:rPr>
                <w:rFonts w:hint="eastAsia"/>
                <w:color w:val="000000" w:themeColor="text1"/>
                <w:sz w:val="24"/>
                <w:highlight w:val="none"/>
                <w:u w:val="single" w:color="auto"/>
              </w:rPr>
              <w:t>　　　　　　　　円</w:t>
            </w:r>
          </w:p>
        </w:tc>
      </w:tr>
      <w:tr>
        <w:trPr>
          <w:trHeight w:val="510" w:hRule="atLeast"/>
        </w:trPr>
        <w:tc>
          <w:tcPr>
            <w:tcW w:w="2825" w:type="dxa"/>
            <w:tcBorders>
              <w:top w:val="none" w:color="auto" w:sz="0" w:space="0"/>
              <w:left w:val="single" w:color="auto" w:sz="8" w:space="0"/>
              <w:bottom w:val="double" w:color="auto" w:sz="4" w:space="0"/>
              <w:right w:val="double" w:color="auto" w:sz="4" w:space="0"/>
              <w:tl2br w:val="none" w:color="auto" w:sz="0" w:space="0"/>
              <w:tr2bl w:val="none" w:color="auto" w:sz="0" w:space="0"/>
            </w:tcBorders>
            <w:vAlign w:val="center"/>
          </w:tcPr>
          <w:p>
            <w:pPr>
              <w:pStyle w:val="0"/>
              <w:rPr>
                <w:rFonts w:hint="eastAsia"/>
                <w:color w:val="000000" w:themeColor="text1"/>
                <w:sz w:val="24"/>
                <w:highlight w:val="none"/>
              </w:rPr>
            </w:pPr>
            <w:r>
              <w:rPr>
                <w:rFonts w:hint="eastAsia"/>
                <w:color w:val="000000" w:themeColor="text1"/>
                <w:sz w:val="24"/>
                <w:highlight w:val="none"/>
              </w:rPr>
              <w:t>③</w:t>
            </w:r>
            <w:r>
              <w:rPr>
                <w:rFonts w:hint="eastAsia"/>
                <w:color w:val="000000" w:themeColor="text1"/>
                <w:sz w:val="24"/>
                <w:highlight w:val="none"/>
              </w:rPr>
              <w:t xml:space="preserve"> </w:t>
            </w:r>
            <w:r>
              <w:rPr>
                <w:rFonts w:hint="eastAsia"/>
                <w:color w:val="000000" w:themeColor="text1"/>
                <w:sz w:val="24"/>
                <w:highlight w:val="none"/>
              </w:rPr>
              <w:t>動力光熱費×２０％</w:t>
            </w:r>
          </w:p>
        </w:tc>
        <w:tc>
          <w:tcPr>
            <w:tcW w:w="6720" w:type="dxa"/>
            <w:tcBorders>
              <w:top w:val="single" w:color="auto" w:sz="4" w:space="0"/>
              <w:left w:val="double" w:color="auto" w:sz="4" w:space="0"/>
              <w:bottom w:val="double" w:color="auto" w:sz="4" w:space="0"/>
              <w:right w:val="single" w:color="auto" w:sz="8" w:space="0"/>
              <w:tl2br w:val="none" w:color="auto" w:sz="0" w:space="0"/>
              <w:tr2bl w:val="none" w:color="auto" w:sz="0" w:space="0"/>
            </w:tcBorders>
            <w:vAlign w:val="center"/>
          </w:tcPr>
          <w:p>
            <w:pPr>
              <w:pStyle w:val="0"/>
              <w:jc w:val="left"/>
              <w:rPr>
                <w:rFonts w:hint="eastAsia"/>
                <w:color w:val="000000" w:themeColor="text1"/>
                <w:sz w:val="24"/>
                <w:highlight w:val="none"/>
              </w:rPr>
            </w:pPr>
            <w:r>
              <w:rPr>
                <w:rFonts w:hint="eastAsia"/>
                <w:color w:val="000000" w:themeColor="text1"/>
                <w:sz w:val="24"/>
                <w:highlight w:val="none"/>
                <w:u w:val="single" w:color="auto"/>
              </w:rPr>
              <w:t>動力光熱費　　　　　　円</w:t>
            </w:r>
            <w:r>
              <w:rPr>
                <w:rFonts w:hint="eastAsia"/>
                <w:color w:val="000000" w:themeColor="text1"/>
                <w:sz w:val="24"/>
                <w:highlight w:val="none"/>
              </w:rPr>
              <w:t xml:space="preserve"> </w:t>
            </w:r>
            <w:r>
              <w:rPr>
                <w:rFonts w:hint="eastAsia"/>
                <w:color w:val="000000" w:themeColor="text1"/>
                <w:sz w:val="24"/>
                <w:highlight w:val="none"/>
              </w:rPr>
              <w:t>×</w:t>
            </w:r>
            <w:r>
              <w:rPr>
                <w:rFonts w:hint="eastAsia"/>
                <w:color w:val="000000" w:themeColor="text1"/>
                <w:sz w:val="24"/>
                <w:highlight w:val="none"/>
              </w:rPr>
              <w:t xml:space="preserve"> </w:t>
            </w:r>
            <w:r>
              <w:rPr>
                <w:rFonts w:hint="eastAsia"/>
                <w:color w:val="000000" w:themeColor="text1"/>
                <w:sz w:val="24"/>
                <w:highlight w:val="none"/>
              </w:rPr>
              <w:t>０．２＝</w:t>
            </w:r>
            <w:r>
              <w:rPr>
                <w:rFonts w:hint="eastAsia"/>
                <w:color w:val="000000" w:themeColor="text1"/>
                <w:sz w:val="24"/>
                <w:highlight w:val="none"/>
                <w:u w:val="single" w:color="auto"/>
              </w:rPr>
              <w:t>　　　　　　　円</w:t>
            </w:r>
          </w:p>
        </w:tc>
      </w:tr>
      <w:tr>
        <w:trPr>
          <w:trHeight w:val="1000" w:hRule="atLeast"/>
        </w:trPr>
        <w:tc>
          <w:tcPr>
            <w:tcW w:w="2825" w:type="dxa"/>
            <w:tcBorders>
              <w:top w:val="double" w:color="auto" w:sz="4" w:space="0"/>
              <w:left w:val="single" w:color="auto" w:sz="8" w:space="0"/>
              <w:bottom w:val="double" w:color="auto" w:sz="4" w:space="0"/>
              <w:right w:val="double" w:color="auto" w:sz="4" w:space="0"/>
              <w:tl2br w:val="none" w:color="auto" w:sz="0" w:space="0"/>
              <w:tr2bl w:val="none" w:color="auto" w:sz="0" w:space="0"/>
            </w:tcBorders>
            <w:vAlign w:val="center"/>
          </w:tcPr>
          <w:p>
            <w:pPr>
              <w:pStyle w:val="0"/>
              <w:rPr>
                <w:rFonts w:hint="eastAsia"/>
                <w:color w:val="000000" w:themeColor="text1"/>
                <w:sz w:val="24"/>
                <w:highlight w:val="none"/>
              </w:rPr>
            </w:pPr>
            <w:r>
              <w:rPr>
                <w:rFonts w:hint="eastAsia"/>
                <w:color w:val="000000" w:themeColor="text1"/>
                <w:sz w:val="24"/>
                <w:highlight w:val="none"/>
              </w:rPr>
              <w:t>④</w:t>
            </w:r>
            <w:r>
              <w:rPr>
                <w:rFonts w:hint="eastAsia"/>
                <w:color w:val="000000" w:themeColor="text1"/>
                <w:sz w:val="24"/>
                <w:highlight w:val="none"/>
              </w:rPr>
              <w:t xml:space="preserve"> </w:t>
            </w:r>
            <w:r>
              <w:rPr>
                <w:rFonts w:hint="eastAsia"/>
                <w:color w:val="000000" w:themeColor="text1"/>
                <w:sz w:val="24"/>
                <w:highlight w:val="none"/>
              </w:rPr>
              <w:t>合計金額</w:t>
            </w:r>
          </w:p>
        </w:tc>
        <w:tc>
          <w:tcPr>
            <w:tcW w:w="6720" w:type="dxa"/>
            <w:tcBorders>
              <w:top w:val="double" w:color="auto" w:sz="4" w:space="0"/>
              <w:left w:val="double" w:color="auto" w:sz="4" w:space="0"/>
              <w:bottom w:val="double" w:color="auto" w:sz="4" w:space="0"/>
              <w:right w:val="single" w:color="auto" w:sz="8" w:space="0"/>
              <w:tl2br w:val="none" w:color="auto" w:sz="0" w:space="0"/>
              <w:tr2bl w:val="none" w:color="auto" w:sz="0" w:space="0"/>
            </w:tcBorders>
            <w:vAlign w:val="center"/>
          </w:tcPr>
          <w:p>
            <w:pPr>
              <w:pStyle w:val="0"/>
              <w:jc w:val="right"/>
              <w:rPr>
                <w:rFonts w:hint="eastAsia"/>
                <w:color w:val="000000" w:themeColor="text1"/>
                <w:sz w:val="24"/>
                <w:highlight w:val="none"/>
              </w:rPr>
            </w:pPr>
            <w:r>
              <w:rPr>
                <w:rFonts w:hint="eastAsia"/>
                <w:color w:val="000000" w:themeColor="text1"/>
                <w:sz w:val="24"/>
                <w:highlight w:val="none"/>
              </w:rPr>
              <w:t>①～③の合計金額（千円未満切捨て）</w:t>
            </w:r>
            <w:r>
              <w:rPr>
                <w:rFonts w:hint="eastAsia"/>
                <w:color w:val="000000" w:themeColor="text1"/>
                <w:sz w:val="24"/>
                <w:highlight w:val="none"/>
                <w:u w:val="single" w:color="auto"/>
              </w:rPr>
              <w:t>　　　　　　　　　円</w:t>
            </w:r>
          </w:p>
        </w:tc>
      </w:tr>
      <w:tr>
        <w:trPr>
          <w:trHeight w:val="1000" w:hRule="atLeast"/>
        </w:trPr>
        <w:tc>
          <w:tcPr>
            <w:tcW w:w="2825" w:type="dxa"/>
            <w:tcBorders>
              <w:top w:val="double" w:color="auto" w:sz="4" w:space="0"/>
              <w:left w:val="single" w:color="auto" w:sz="8" w:space="0"/>
              <w:bottom w:val="single" w:color="auto" w:sz="8" w:space="0"/>
              <w:right w:val="double" w:color="auto" w:sz="4" w:space="0"/>
              <w:tl2br w:val="none" w:color="auto" w:sz="0" w:space="0"/>
              <w:tr2bl w:val="none" w:color="auto" w:sz="0" w:space="0"/>
            </w:tcBorders>
            <w:vAlign w:val="center"/>
          </w:tcPr>
          <w:p>
            <w:pPr>
              <w:pStyle w:val="0"/>
              <w:rPr>
                <w:rFonts w:hint="eastAsia"/>
                <w:color w:val="000000" w:themeColor="text1"/>
                <w:sz w:val="24"/>
                <w:highlight w:val="none"/>
              </w:rPr>
            </w:pPr>
            <w:r>
              <w:rPr>
                <w:rFonts w:hint="eastAsia"/>
                <w:color w:val="000000" w:themeColor="text1"/>
                <w:sz w:val="24"/>
                <w:highlight w:val="none"/>
              </w:rPr>
              <w:t>⑤</w:t>
            </w:r>
            <w:r>
              <w:rPr>
                <w:rFonts w:hint="eastAsia"/>
                <w:color w:val="000000" w:themeColor="text1"/>
                <w:sz w:val="24"/>
                <w:highlight w:val="none"/>
              </w:rPr>
              <w:t xml:space="preserve"> </w:t>
            </w:r>
            <w:r>
              <w:rPr>
                <w:rFonts w:hint="eastAsia"/>
                <w:color w:val="000000" w:themeColor="text1"/>
                <w:sz w:val="24"/>
                <w:highlight w:val="none"/>
              </w:rPr>
              <w:t>補助上限金額</w:t>
            </w:r>
          </w:p>
        </w:tc>
        <w:tc>
          <w:tcPr>
            <w:tcW w:w="6720" w:type="dxa"/>
            <w:tcBorders>
              <w:top w:val="double" w:color="auto" w:sz="4" w:space="0"/>
              <w:left w:val="double" w:color="auto" w:sz="4" w:space="0"/>
              <w:bottom w:val="single" w:color="auto" w:sz="8" w:space="0"/>
              <w:right w:val="single" w:color="auto" w:sz="8" w:space="0"/>
              <w:tl2br w:val="none" w:color="auto" w:sz="0" w:space="0"/>
              <w:tr2bl w:val="none" w:color="auto" w:sz="0" w:space="0"/>
            </w:tcBorders>
            <w:vAlign w:val="center"/>
          </w:tcPr>
          <w:p>
            <w:pPr>
              <w:pStyle w:val="0"/>
              <w:jc w:val="right"/>
              <w:rPr>
                <w:rFonts w:hint="eastAsia"/>
                <w:color w:val="000000" w:themeColor="text1"/>
                <w:sz w:val="24"/>
                <w:highlight w:val="none"/>
              </w:rPr>
            </w:pPr>
            <w:r>
              <w:rPr>
                <w:rFonts w:hint="eastAsia"/>
                <w:color w:val="000000" w:themeColor="text1"/>
                <w:sz w:val="24"/>
                <w:highlight w:val="none"/>
                <w:u w:val="single" w:color="auto"/>
              </w:rPr>
              <w:t>　３００，０００　円</w:t>
            </w:r>
          </w:p>
        </w:tc>
      </w:tr>
    </w:tbl>
    <w:p>
      <w:pPr>
        <w:pStyle w:val="0"/>
        <w:rPr>
          <w:rFonts w:hint="default"/>
          <w:color w:val="000000" w:themeColor="text1"/>
          <w:sz w:val="24"/>
          <w:highlight w:val="none"/>
        </w:rPr>
      </w:pPr>
      <w:r>
        <w:rPr>
          <w:rFonts w:hint="eastAsia"/>
          <w:color w:val="000000" w:themeColor="text1"/>
          <w:sz w:val="24"/>
          <w:highlight w:val="none"/>
        </w:rPr>
        <w:t>※　</w:t>
      </w:r>
      <w:r>
        <w:rPr>
          <w:rFonts w:hint="eastAsia"/>
          <w:color w:val="000000" w:themeColor="text1"/>
          <w:sz w:val="24"/>
          <w:highlight w:val="none"/>
          <w:u w:val="single" w:color="auto"/>
        </w:rPr>
        <w:t>④合計金額</w:t>
      </w:r>
      <w:r>
        <w:rPr>
          <w:rFonts w:hint="eastAsia"/>
          <w:color w:val="000000" w:themeColor="text1"/>
          <w:sz w:val="24"/>
          <w:highlight w:val="none"/>
          <w:u w:val="none" w:color="auto"/>
        </w:rPr>
        <w:t>　</w:t>
      </w:r>
      <w:r>
        <w:rPr>
          <w:rFonts w:hint="eastAsia"/>
          <w:color w:val="000000" w:themeColor="text1"/>
          <w:sz w:val="24"/>
          <w:highlight w:val="none"/>
        </w:rPr>
        <w:t>または　</w:t>
      </w:r>
      <w:r>
        <w:rPr>
          <w:rFonts w:hint="eastAsia"/>
          <w:color w:val="000000" w:themeColor="text1"/>
          <w:sz w:val="24"/>
          <w:highlight w:val="none"/>
          <w:u w:val="single" w:color="auto"/>
        </w:rPr>
        <w:t>⑤補助上限額</w:t>
      </w:r>
      <w:r>
        <w:rPr>
          <w:rFonts w:hint="eastAsia"/>
          <w:color w:val="000000" w:themeColor="text1"/>
          <w:sz w:val="24"/>
          <w:highlight w:val="none"/>
        </w:rPr>
        <w:t>　のうち、</w:t>
      </w:r>
      <w:r>
        <w:rPr>
          <w:rFonts w:hint="eastAsia"/>
          <w:color w:val="000000" w:themeColor="text1"/>
          <w:sz w:val="24"/>
          <w:highlight w:val="none"/>
          <w:u w:val="single" w:color="auto"/>
        </w:rPr>
        <w:t>少ない金額</w:t>
      </w:r>
      <w:r>
        <w:rPr>
          <w:rFonts w:hint="eastAsia"/>
          <w:color w:val="000000" w:themeColor="text1"/>
          <w:sz w:val="24"/>
          <w:highlight w:val="none"/>
        </w:rPr>
        <w:t>を様式第１号の交付申請・請求額の欄に記入してください。</w:t>
      </w:r>
    </w:p>
    <w:p>
      <w:pPr>
        <w:pStyle w:val="0"/>
        <w:rPr>
          <w:rFonts w:hint="default"/>
          <w:color w:val="000000" w:themeColor="text1"/>
          <w:sz w:val="24"/>
          <w:highlight w:val="none"/>
        </w:rPr>
      </w:pPr>
    </w:p>
    <w:p>
      <w:pPr>
        <w:pStyle w:val="0"/>
        <w:ind w:left="0" w:leftChars="0" w:right="0" w:rightChars="0" w:hanging="640" w:hangingChars="200"/>
        <w:rPr>
          <w:rFonts w:hint="default"/>
          <w:color w:val="000000" w:themeColor="text1"/>
          <w:sz w:val="24"/>
          <w:highlight w:val="none"/>
        </w:rPr>
      </w:pPr>
      <w:r>
        <w:rPr>
          <w:rFonts w:hint="eastAsia"/>
          <w:color w:val="000000" w:themeColor="text1"/>
          <w:sz w:val="24"/>
          <w:highlight w:val="none"/>
        </w:rPr>
        <w:t>以下の項目にも記載をお願いします。</w:t>
      </w:r>
    </w:p>
    <w:tbl>
      <w:tblPr>
        <w:tblStyle w:val="18"/>
        <w:tblW w:w="0" w:type="auto"/>
        <w:tblInd w:w="0" w:type="dxa"/>
        <w:tblLayout w:type="fixed"/>
        <w:tblLook w:firstRow="1" w:lastRow="0" w:firstColumn="1" w:lastColumn="0" w:noHBand="0" w:noVBand="1" w:val="04A0"/>
      </w:tblPr>
      <w:tblGrid>
        <w:gridCol w:w="9070"/>
      </w:tblGrid>
      <w:tr>
        <w:trPr/>
        <w:tc>
          <w:tcPr>
            <w:tcW w:w="9070" w:type="dxa"/>
            <w:vAlign w:val="top"/>
          </w:tcPr>
          <w:p>
            <w:pPr>
              <w:pStyle w:val="0"/>
              <w:ind w:firstLine="240" w:firstLineChars="100"/>
              <w:rPr>
                <w:rFonts w:hint="default" w:asciiTheme="minorEastAsia" w:hAnsiTheme="minorEastAsia"/>
                <w:color w:val="000000" w:themeColor="text1"/>
                <w:sz w:val="24"/>
                <w:highlight w:val="none"/>
              </w:rPr>
            </w:pPr>
          </w:p>
          <w:p>
            <w:pPr>
              <w:pStyle w:val="0"/>
              <w:ind w:firstLine="240" w:firstLine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１　自己もしくは同一世帯の親族が</w:t>
            </w:r>
          </w:p>
          <w:p>
            <w:pPr>
              <w:pStyle w:val="0"/>
              <w:ind w:firstLine="720" w:firstLineChars="3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市内に所有する農地で営農している　　　　は　い　　／　　いいえ</w:t>
            </w:r>
          </w:p>
          <w:p>
            <w:pPr>
              <w:pStyle w:val="0"/>
              <w:rPr>
                <w:rFonts w:hint="default"/>
                <w:color w:val="000000" w:themeColor="text1"/>
                <w:sz w:val="24"/>
                <w:highlight w:val="none"/>
              </w:rPr>
            </w:pPr>
          </w:p>
          <w:p>
            <w:pPr>
              <w:pStyle w:val="0"/>
              <w:ind w:firstLine="240" w:firstLineChars="100"/>
              <w:rPr>
                <w:rFonts w:hint="default"/>
                <w:color w:val="000000" w:themeColor="text1"/>
                <w:sz w:val="24"/>
                <w:highlight w:val="none"/>
              </w:rPr>
            </w:pPr>
            <w:r>
              <w:rPr>
                <w:rFonts w:hint="eastAsia"/>
                <w:color w:val="000000" w:themeColor="text1"/>
                <w:sz w:val="24"/>
                <w:highlight w:val="none"/>
              </w:rPr>
              <w:t>２　農地法第３条または利用権設定等により</w:t>
            </w:r>
          </w:p>
          <w:p>
            <w:pPr>
              <w:pStyle w:val="0"/>
              <w:ind w:firstLine="720" w:firstLineChars="300"/>
              <w:rPr>
                <w:rFonts w:hint="default"/>
                <w:color w:val="000000" w:themeColor="text1"/>
                <w:sz w:val="24"/>
                <w:highlight w:val="none"/>
              </w:rPr>
            </w:pPr>
            <w:r>
              <w:rPr>
                <w:rFonts w:hint="eastAsia"/>
                <w:color w:val="000000" w:themeColor="text1"/>
                <w:sz w:val="24"/>
                <w:highlight w:val="none"/>
              </w:rPr>
              <w:t>市内の農地を貸借している　　　　　　　　は　い　　／　　いいえ</w:t>
            </w:r>
          </w:p>
          <w:p>
            <w:pPr>
              <w:pStyle w:val="0"/>
              <w:rPr>
                <w:rFonts w:hint="eastAsia"/>
              </w:rPr>
            </w:pPr>
          </w:p>
        </w:tc>
      </w:tr>
    </w:tbl>
    <w:p>
      <w:pPr>
        <w:pStyle w:val="0"/>
        <w:ind w:left="0" w:leftChars="0" w:right="0" w:rightChars="0" w:hanging="640" w:hangingChars="200"/>
        <w:rPr>
          <w:rFonts w:hint="default"/>
          <w:color w:val="000000" w:themeColor="text1"/>
          <w:sz w:val="24"/>
          <w:highlight w:val="none"/>
        </w:rPr>
      </w:pPr>
    </w:p>
    <w:p>
      <w:pPr>
        <w:pStyle w:val="0"/>
        <w:rPr>
          <w:rFonts w:hint="default"/>
          <w:color w:val="000000" w:themeColor="text1"/>
          <w:sz w:val="24"/>
          <w:highlight w:val="none"/>
        </w:rPr>
      </w:pPr>
      <w:r>
        <w:rPr>
          <w:rFonts w:hint="eastAsia"/>
          <w:color w:val="000000" w:themeColor="text1"/>
          <w:sz w:val="24"/>
          <w:highlight w:val="none"/>
        </w:rPr>
        <w:t>下記の誓約事項について誓約します。</w:t>
      </w:r>
    </w:p>
    <w:tbl>
      <w:tblPr>
        <w:tblStyle w:val="18"/>
        <w:tblW w:w="0" w:type="auto"/>
        <w:tblInd w:w="0" w:type="dxa"/>
        <w:tblLayout w:type="fixed"/>
        <w:tblLook w:firstRow="1" w:lastRow="0" w:firstColumn="1" w:lastColumn="0" w:noHBand="0" w:noVBand="1" w:val="04A0"/>
      </w:tblPr>
      <w:tblGrid>
        <w:gridCol w:w="9070"/>
      </w:tblGrid>
      <w:tr>
        <w:trPr/>
        <w:tc>
          <w:tcPr>
            <w:tcW w:w="9070" w:type="dxa"/>
            <w:vAlign w:val="top"/>
          </w:tcPr>
          <w:p>
            <w:pPr>
              <w:pStyle w:val="0"/>
              <w:rPr>
                <w:rFonts w:hint="eastAsia"/>
              </w:rPr>
            </w:pPr>
          </w:p>
          <w:p>
            <w:pPr>
              <w:pStyle w:val="0"/>
              <w:ind w:left="450" w:leftChars="100" w:right="0" w:rightChars="0" w:hanging="240" w:hangingChars="100"/>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１　私（当法人）は、令和８年４月１日時点で農業を営んでおり、補助金の交付を受けた後も継続する意思があることを誓約します。</w:t>
            </w:r>
          </w:p>
          <w:p>
            <w:pPr>
              <w:pStyle w:val="0"/>
              <w:ind w:left="450" w:leftChars="100" w:right="0" w:rightChars="0" w:hanging="240" w:hangingChars="100"/>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２　私（当法人）は、市税等の滞納がないことを誓約します。</w:t>
            </w:r>
          </w:p>
          <w:p>
            <w:pPr>
              <w:pStyle w:val="0"/>
              <w:ind w:left="450" w:leftChars="100" w:right="0" w:rightChars="0" w:hanging="240" w:hangingChars="100"/>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３　私（当法人）は、本申請書の記載内容を確認するため、青梅市が税申告等にかかる内容を閲覧および調査することに同意します。</w:t>
            </w:r>
          </w:p>
          <w:p>
            <w:pPr>
              <w:pStyle w:val="0"/>
              <w:rPr>
                <w:rFonts w:hint="eastAsia"/>
              </w:rPr>
            </w:pPr>
          </w:p>
        </w:tc>
      </w:tr>
    </w:tbl>
    <w:p>
      <w:pPr>
        <w:pStyle w:val="0"/>
        <w:rPr>
          <w:rFonts w:hint="default"/>
          <w:color w:val="000000" w:themeColor="text1"/>
          <w:sz w:val="24"/>
          <w:highlight w:val="none"/>
        </w:rPr>
      </w:pPr>
      <w:bookmarkStart w:id="0" w:name="_GoBack"/>
      <w:bookmarkEnd w:id="0"/>
    </w:p>
    <w:p>
      <w:pPr>
        <w:pStyle w:val="0"/>
        <w:rPr>
          <w:rFonts w:hint="default"/>
          <w:color w:val="000000" w:themeColor="text1"/>
          <w:sz w:val="24"/>
          <w:highlight w:val="none"/>
        </w:rPr>
      </w:pPr>
    </w:p>
    <w:p>
      <w:pPr>
        <w:pStyle w:val="0"/>
        <w:rPr>
          <w:rFonts w:hint="default"/>
          <w:color w:val="000000" w:themeColor="text1"/>
          <w:sz w:val="24"/>
          <w:highlight w:val="none"/>
        </w:rPr>
      </w:pPr>
      <w:r>
        <w:rPr>
          <w:rFonts w:hint="eastAsia"/>
          <w:color w:val="000000" w:themeColor="text1"/>
          <w:sz w:val="24"/>
          <w:highlight w:val="none"/>
        </w:rPr>
        <w:t>申請者</w:t>
      </w:r>
    </w:p>
    <w:p>
      <w:pPr>
        <w:pStyle w:val="0"/>
        <w:ind w:left="0" w:leftChars="0" w:firstLine="0" w:firstLineChars="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u w:val="single" w:color="auto"/>
        </w:rPr>
        <w:t>住　所　　　　　　　　　　　　　　　　　　　　　　　　　　</w:t>
      </w:r>
    </w:p>
    <w:p>
      <w:pPr>
        <w:pStyle w:val="0"/>
        <w:ind w:left="0" w:leftChars="0" w:firstLine="0" w:firstLineChars="0"/>
        <w:rPr>
          <w:rFonts w:hint="default" w:asciiTheme="minorEastAsia" w:hAnsiTheme="minorEastAsia"/>
          <w:color w:val="000000" w:themeColor="text1"/>
          <w:sz w:val="24"/>
          <w:highlight w:val="none"/>
        </w:rPr>
      </w:pPr>
    </w:p>
    <w:p>
      <w:pPr>
        <w:pStyle w:val="0"/>
        <w:ind w:left="0" w:leftChars="0" w:firstLine="0" w:firstLineChars="0"/>
        <w:rPr>
          <w:rFonts w:hint="default"/>
          <w:color w:val="000000" w:themeColor="text1"/>
          <w:sz w:val="24"/>
          <w:highlight w:val="none"/>
        </w:rPr>
      </w:pPr>
      <w:r>
        <w:rPr>
          <w:rFonts w:hint="eastAsia" w:asciiTheme="minorEastAsia" w:hAnsiTheme="minorEastAsia"/>
          <w:color w:val="000000" w:themeColor="text1"/>
          <w:sz w:val="24"/>
          <w:highlight w:val="none"/>
          <w:u w:val="single" w:color="auto"/>
        </w:rPr>
        <w:t>氏　名　　　　　　　　　　　　　　　　　　　　　　　　　　</w:t>
      </w:r>
    </w:p>
    <w:sectPr>
      <w:pgSz w:w="11906" w:h="16838"/>
      <w:pgMar w:top="1417" w:right="1418" w:bottom="567" w:left="1418" w:header="851" w:footer="992" w:gutter="0"/>
      <w:cols w:space="720"/>
      <w:textDirection w:val="lrTb"/>
      <w:docGrid w:type="lines" w:linePitch="3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removePersonalInformation/>
  <w:bordersDoNotSurroundHeader/>
  <w:bordersDoNotSurroundFooter/>
  <w:defaultTabStop w:val="840"/>
  <w:defaultTableStyle w:val="18"/>
  <w:drawingGridHorizontalSpacing w:val="105"/>
  <w:drawingGridVerticalSpacing w:val="16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269</TotalTime>
  <Pages>1</Pages>
  <Words>0</Words>
  <Characters>516</Characters>
  <Application>JUST Note</Application>
  <Lines>41</Lines>
  <Paragraphs>27</Paragraphs>
  <CharactersWithSpaces>667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2022-09-29T03:08:43Z</cp:lastPrinted>
  <dcterms:created xsi:type="dcterms:W3CDTF">2022-05-22T14:43:00Z</dcterms:created>
  <dcterms:modified xsi:type="dcterms:W3CDTF">2026-03-19T02:04:05Z</dcterms:modified>
  <cp:revision>12</cp:revision>
</cp:coreProperties>
</file>